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768B" w14:textId="77777777" w:rsidR="00806173" w:rsidRPr="006C6012" w:rsidRDefault="00806173" w:rsidP="00806173">
      <w:pPr>
        <w:pStyle w:val="NoSpacing"/>
        <w:tabs>
          <w:tab w:val="center" w:pos="405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ab/>
      </w:r>
    </w:p>
    <w:p w14:paraId="0B7471BD" w14:textId="77777777" w:rsidR="00806173" w:rsidRPr="00FF14B5" w:rsidRDefault="00806173" w:rsidP="00806173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0D3C1ED4" w14:textId="77777777" w:rsidR="00806173" w:rsidRPr="009C058B" w:rsidRDefault="00806173" w:rsidP="00806173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14:paraId="56776336" w14:textId="77777777" w:rsidR="00806173" w:rsidRDefault="00806173" w:rsidP="00806173"/>
    <w:p w14:paraId="58A28A5E" w14:textId="77777777" w:rsidR="00DF488F" w:rsidRDefault="00DF488F" w:rsidP="00806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25F14C" w14:textId="75D71DE3" w:rsidR="00806173" w:rsidRPr="005164B3" w:rsidRDefault="00806173" w:rsidP="008061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>DISPOZIȚIA</w:t>
      </w:r>
    </w:p>
    <w:p w14:paraId="73A6D2EA" w14:textId="78216EAF" w:rsidR="00806173" w:rsidRDefault="00806173" w:rsidP="008061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1A55E3"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A55E3">
        <w:rPr>
          <w:rFonts w:ascii="Times New Roman" w:hAnsi="Times New Roman" w:cs="Times New Roman"/>
          <w:sz w:val="24"/>
          <w:szCs w:val="24"/>
          <w:lang w:val="ro-RO"/>
        </w:rPr>
        <w:t>5</w:t>
      </w:r>
      <w:bookmarkStart w:id="0" w:name="_GoBack"/>
      <w:bookmarkEnd w:id="0"/>
      <w:r w:rsidRPr="005164B3">
        <w:rPr>
          <w:rFonts w:ascii="Times New Roman" w:hAnsi="Times New Roman" w:cs="Times New Roman"/>
          <w:sz w:val="24"/>
          <w:szCs w:val="24"/>
          <w:lang w:val="ro-RO"/>
        </w:rPr>
        <w:t>.01.2019</w:t>
      </w:r>
    </w:p>
    <w:p w14:paraId="61F640D5" w14:textId="77777777" w:rsidR="00806173" w:rsidRPr="005164B3" w:rsidRDefault="00806173" w:rsidP="008061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F2225E3" w14:textId="089A2DFD" w:rsidR="00806173" w:rsidRPr="00DF488F" w:rsidRDefault="00806173" w:rsidP="00806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488F">
        <w:rPr>
          <w:rFonts w:ascii="Times New Roman" w:hAnsi="Times New Roman" w:cs="Times New Roman"/>
          <w:b/>
          <w:sz w:val="24"/>
          <w:szCs w:val="24"/>
          <w:lang w:val="ro-RO"/>
        </w:rPr>
        <w:t>privind constituirea</w:t>
      </w:r>
      <w:r w:rsidR="00DF488F">
        <w:rPr>
          <w:rFonts w:ascii="Times New Roman" w:hAnsi="Times New Roman" w:cs="Times New Roman"/>
          <w:b/>
          <w:sz w:val="24"/>
          <w:szCs w:val="24"/>
          <w:lang w:val="ro-RO"/>
        </w:rPr>
        <w:t>, în cadrul Primăriei Cața, a</w:t>
      </w:r>
      <w:r w:rsidRPr="00DF48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comisiei </w:t>
      </w:r>
      <w:r w:rsidR="00DF488F" w:rsidRPr="00DF48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competente pentru efectuarea activității de </w:t>
      </w:r>
      <w:r w:rsidRPr="00DF488F">
        <w:rPr>
          <w:rFonts w:ascii="Times New Roman" w:hAnsi="Times New Roman" w:cs="Times New Roman"/>
          <w:b/>
          <w:sz w:val="24"/>
          <w:szCs w:val="24"/>
          <w:lang w:val="ro-RO"/>
        </w:rPr>
        <w:t>inspecți</w:t>
      </w:r>
      <w:r w:rsidR="00DF488F" w:rsidRPr="00DF488F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DF48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fiscală </w:t>
      </w:r>
      <w:r w:rsidR="00DF488F" w:rsidRPr="00DF48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asupra contribuabililor/plătitorilor persoane fizice și juridice de pe raza Comunei Cața </w:t>
      </w:r>
      <w:r w:rsidRPr="00DF48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aprobarea programului de inspecție fiscală pe anul 2019 </w:t>
      </w:r>
    </w:p>
    <w:p w14:paraId="1C144EA2" w14:textId="77777777" w:rsidR="00806173" w:rsidRPr="00DF488F" w:rsidRDefault="00806173" w:rsidP="00806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19562C" w14:textId="77777777" w:rsidR="00806173" w:rsidRPr="005164B3" w:rsidRDefault="00806173" w:rsidP="008061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>Vocilă Gheorghe, primarul Comunei Caţa, Judeţul Braşov,</w:t>
      </w:r>
    </w:p>
    <w:p w14:paraId="310BAE1A" w14:textId="77777777" w:rsidR="00806173" w:rsidRPr="005164B3" w:rsidRDefault="00806173" w:rsidP="008061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E9DD0E" w14:textId="3CCDCFE5" w:rsidR="002D00D8" w:rsidRDefault="00806173" w:rsidP="008061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>Având în vedere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necesitatea verificării legalității și conformității declarațiilor fiscale, </w:t>
      </w:r>
      <w:r w:rsidR="00542C79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corectitudinii și </w:t>
      </w:r>
      <w:r w:rsidR="00542C79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exactității </w:t>
      </w:r>
      <w:r w:rsidR="00AA1A40">
        <w:rPr>
          <w:rFonts w:ascii="Times New Roman" w:hAnsi="Times New Roman" w:cs="Times New Roman"/>
          <w:sz w:val="24"/>
          <w:szCs w:val="24"/>
          <w:lang w:val="ro-RO"/>
        </w:rPr>
        <w:t xml:space="preserve">îndeplinirii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obligațiilor </w:t>
      </w:r>
      <w:r w:rsidR="00542C79">
        <w:rPr>
          <w:rFonts w:ascii="Times New Roman" w:hAnsi="Times New Roman" w:cs="Times New Roman"/>
          <w:sz w:val="24"/>
          <w:szCs w:val="24"/>
          <w:lang w:val="ro-RO"/>
        </w:rPr>
        <w:t>în legătură cu stabilirea obligațiilor fiscale de către contribuabili/plătitori, respectiv a respectării prevederilor legislației fiscale și contabile, a verificării sau a stabilirii, după caz, a bazelor de impozitare și a situațiilor de fapt aferente</w:t>
      </w:r>
      <w:r w:rsidR="0058254B">
        <w:rPr>
          <w:rFonts w:ascii="Times New Roman" w:hAnsi="Times New Roman" w:cs="Times New Roman"/>
          <w:sz w:val="24"/>
          <w:szCs w:val="24"/>
          <w:lang w:val="ro-RO"/>
        </w:rPr>
        <w:t xml:space="preserve"> și/sau a</w:t>
      </w:r>
      <w:r w:rsidR="00542C79">
        <w:rPr>
          <w:rFonts w:ascii="Times New Roman" w:hAnsi="Times New Roman" w:cs="Times New Roman"/>
          <w:sz w:val="24"/>
          <w:szCs w:val="24"/>
          <w:lang w:val="ro-RO"/>
        </w:rPr>
        <w:t xml:space="preserve"> diferențelor de obligații fiscale principale; </w:t>
      </w:r>
    </w:p>
    <w:p w14:paraId="03B96592" w14:textId="77777777" w:rsidR="00542C79" w:rsidRDefault="00542C79" w:rsidP="008061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D24E0E" w14:textId="77777777" w:rsidR="00806173" w:rsidRDefault="00806173" w:rsidP="008061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conformitate cu prevederile Titlului VI - Controlul fiscal, Capitolul I - Inspecția fiscală din Codul de procedură fiscală aprobat prin Legea nr. 207/2015;</w:t>
      </w:r>
    </w:p>
    <w:p w14:paraId="72096578" w14:textId="77777777" w:rsidR="00806173" w:rsidRDefault="00806173" w:rsidP="008061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86AC7E" w14:textId="252D919E" w:rsidR="00806173" w:rsidRPr="005164B3" w:rsidRDefault="00806173" w:rsidP="008061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În temeiul prevederilor </w:t>
      </w:r>
      <w:r w:rsidR="002D00D8">
        <w:rPr>
          <w:rFonts w:ascii="Times New Roman" w:hAnsi="Times New Roman" w:cs="Times New Roman"/>
          <w:sz w:val="24"/>
          <w:szCs w:val="24"/>
          <w:lang w:val="ro-RO"/>
        </w:rPr>
        <w:t>art. 63 alin. (1) lit. c) coroborat cu alin. (4)</w:t>
      </w:r>
      <w:r w:rsidR="000B6209">
        <w:rPr>
          <w:rFonts w:ascii="Times New Roman" w:hAnsi="Times New Roman" w:cs="Times New Roman"/>
          <w:sz w:val="24"/>
          <w:szCs w:val="24"/>
          <w:lang w:val="ro-RO"/>
        </w:rPr>
        <w:t xml:space="preserve"> lit. d)</w:t>
      </w:r>
      <w:r w:rsidR="002D00D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>art. 68 alin. (1) și ale art. 115 alin. (1) lit. a) din Legea nr. 215/2001 privind administraţia publică locală, republicată cu completările şi modificările ulterioare;</w:t>
      </w:r>
    </w:p>
    <w:p w14:paraId="6294605F" w14:textId="2A3980D1" w:rsidR="00806173" w:rsidRDefault="00806173" w:rsidP="008061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B0FA9D0" w14:textId="77777777" w:rsidR="00DF488F" w:rsidRPr="005164B3" w:rsidRDefault="00DF488F" w:rsidP="008061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1420D6D" w14:textId="77777777" w:rsidR="00806173" w:rsidRPr="005164B3" w:rsidRDefault="00806173" w:rsidP="008061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>DISPUNE</w:t>
      </w:r>
    </w:p>
    <w:p w14:paraId="0E0A048A" w14:textId="22F2933D" w:rsidR="00806173" w:rsidRDefault="00806173" w:rsidP="008061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465861E" w14:textId="77777777" w:rsidR="00DF488F" w:rsidRPr="005164B3" w:rsidRDefault="00DF488F" w:rsidP="008061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15CD203" w14:textId="166C5250" w:rsidR="00806173" w:rsidRDefault="00806173" w:rsidP="00A47DB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47DB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ncepând cu data de </w:t>
      </w:r>
      <w:r w:rsidR="002D00D8">
        <w:rPr>
          <w:rFonts w:ascii="Times New Roman" w:hAnsi="Times New Roman" w:cs="Times New Roman"/>
          <w:sz w:val="24"/>
          <w:szCs w:val="24"/>
          <w:lang w:val="ro-RO"/>
        </w:rPr>
        <w:t>16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ianuarie 2019, se </w:t>
      </w:r>
      <w:r w:rsidR="00A47DBF">
        <w:rPr>
          <w:rFonts w:ascii="Times New Roman" w:hAnsi="Times New Roman" w:cs="Times New Roman"/>
          <w:sz w:val="24"/>
          <w:szCs w:val="24"/>
          <w:lang w:val="ro-RO"/>
        </w:rPr>
        <w:t xml:space="preserve">constituie o comisie </w:t>
      </w:r>
      <w:r w:rsidR="0058254B">
        <w:rPr>
          <w:rFonts w:ascii="Times New Roman" w:hAnsi="Times New Roman" w:cs="Times New Roman"/>
          <w:sz w:val="24"/>
          <w:szCs w:val="24"/>
          <w:lang w:val="ro-RO"/>
        </w:rPr>
        <w:t>competentă</w:t>
      </w:r>
      <w:r w:rsidR="00A47DBF">
        <w:rPr>
          <w:rFonts w:ascii="Times New Roman" w:hAnsi="Times New Roman" w:cs="Times New Roman"/>
          <w:sz w:val="24"/>
          <w:szCs w:val="24"/>
          <w:lang w:val="ro-RO"/>
        </w:rPr>
        <w:t xml:space="preserve"> să</w:t>
      </w:r>
      <w:r w:rsidR="002D0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254B">
        <w:rPr>
          <w:rFonts w:ascii="Times New Roman" w:hAnsi="Times New Roman" w:cs="Times New Roman"/>
          <w:sz w:val="24"/>
          <w:szCs w:val="24"/>
          <w:lang w:val="ro-RO"/>
        </w:rPr>
        <w:t>efectueze</w:t>
      </w:r>
      <w:r w:rsidR="002D00D8">
        <w:rPr>
          <w:rFonts w:ascii="Times New Roman" w:hAnsi="Times New Roman" w:cs="Times New Roman"/>
          <w:sz w:val="24"/>
          <w:szCs w:val="24"/>
          <w:lang w:val="ro-RO"/>
        </w:rPr>
        <w:t xml:space="preserve"> activitatea de inspecție</w:t>
      </w:r>
      <w:r w:rsidR="00A47DBF">
        <w:rPr>
          <w:rFonts w:ascii="Times New Roman" w:hAnsi="Times New Roman" w:cs="Times New Roman"/>
          <w:sz w:val="24"/>
          <w:szCs w:val="24"/>
          <w:lang w:val="ro-RO"/>
        </w:rPr>
        <w:t xml:space="preserve"> fiscală asupra contribuabililor</w:t>
      </w:r>
      <w:r w:rsidR="0058254B">
        <w:rPr>
          <w:rFonts w:ascii="Times New Roman" w:hAnsi="Times New Roman" w:cs="Times New Roman"/>
          <w:sz w:val="24"/>
          <w:szCs w:val="24"/>
          <w:lang w:val="ro-RO"/>
        </w:rPr>
        <w:t>/plătitorilor</w:t>
      </w:r>
      <w:r w:rsidR="00A47DBF">
        <w:rPr>
          <w:rFonts w:ascii="Times New Roman" w:hAnsi="Times New Roman" w:cs="Times New Roman"/>
          <w:sz w:val="24"/>
          <w:szCs w:val="24"/>
          <w:lang w:val="ro-RO"/>
        </w:rPr>
        <w:t xml:space="preserve"> persoane fizice și juridice </w:t>
      </w:r>
      <w:r w:rsidR="0058254B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A47DBF">
        <w:rPr>
          <w:rFonts w:ascii="Times New Roman" w:hAnsi="Times New Roman" w:cs="Times New Roman"/>
          <w:sz w:val="24"/>
          <w:szCs w:val="24"/>
          <w:lang w:val="ro-RO"/>
        </w:rPr>
        <w:t>pe raza Comunei Cața, pe anul 2019, în următoarea comp</w:t>
      </w:r>
      <w:r w:rsidR="0058254B">
        <w:rPr>
          <w:rFonts w:ascii="Times New Roman" w:hAnsi="Times New Roman" w:cs="Times New Roman"/>
          <w:sz w:val="24"/>
          <w:szCs w:val="24"/>
          <w:lang w:val="ro-RO"/>
        </w:rPr>
        <w:t>on</w:t>
      </w:r>
      <w:r w:rsidR="00A47DBF">
        <w:rPr>
          <w:rFonts w:ascii="Times New Roman" w:hAnsi="Times New Roman" w:cs="Times New Roman"/>
          <w:sz w:val="24"/>
          <w:szCs w:val="24"/>
          <w:lang w:val="ro-RO"/>
        </w:rPr>
        <w:t>ență:</w:t>
      </w:r>
    </w:p>
    <w:p w14:paraId="50F1998D" w14:textId="77777777" w:rsidR="00A47DBF" w:rsidRDefault="00A47DBF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9C959B" w14:textId="32FE5EA8" w:rsidR="00A47DBF" w:rsidRDefault="00A47DBF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- KELEMEN Maria, referent </w:t>
      </w:r>
      <w:r w:rsidR="00682F05">
        <w:rPr>
          <w:rFonts w:ascii="Times New Roman" w:hAnsi="Times New Roman" w:cs="Times New Roman"/>
          <w:sz w:val="24"/>
          <w:szCs w:val="24"/>
          <w:lang w:val="ro-RO"/>
        </w:rPr>
        <w:t>asistent</w:t>
      </w:r>
    </w:p>
    <w:p w14:paraId="3475215F" w14:textId="1BAD4AE4" w:rsidR="001522D6" w:rsidRDefault="001522D6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- CSINTA Ilena, </w:t>
      </w:r>
      <w:r w:rsidR="00682F05">
        <w:rPr>
          <w:rFonts w:ascii="Times New Roman" w:hAnsi="Times New Roman" w:cs="Times New Roman"/>
          <w:sz w:val="24"/>
          <w:szCs w:val="24"/>
          <w:lang w:val="ro-RO"/>
        </w:rPr>
        <w:t>consilier asistent</w:t>
      </w:r>
    </w:p>
    <w:p w14:paraId="2A681559" w14:textId="68D32922" w:rsidR="00A47DBF" w:rsidRDefault="00A47DBF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 TUDOSĂ Adrian, referent</w:t>
      </w:r>
      <w:r w:rsidR="00682F05">
        <w:rPr>
          <w:rFonts w:ascii="Times New Roman" w:hAnsi="Times New Roman" w:cs="Times New Roman"/>
          <w:sz w:val="24"/>
          <w:szCs w:val="24"/>
          <w:lang w:val="ro-RO"/>
        </w:rPr>
        <w:t xml:space="preserve"> superior</w:t>
      </w:r>
    </w:p>
    <w:p w14:paraId="7607BAEA" w14:textId="77777777" w:rsidR="00A47DBF" w:rsidRDefault="00A47DBF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- KELEMEN Deines, viceprimar </w:t>
      </w:r>
    </w:p>
    <w:p w14:paraId="219A9D11" w14:textId="77777777" w:rsidR="00806173" w:rsidRPr="00CB4D23" w:rsidRDefault="00806173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8AB3D2" w14:textId="77777777" w:rsidR="00DF488F" w:rsidRDefault="00DF488F" w:rsidP="0058254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696D003" w14:textId="77777777" w:rsidR="00DF488F" w:rsidRDefault="00DF488F" w:rsidP="0058254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12AA75" w14:textId="77777777" w:rsidR="00DF488F" w:rsidRDefault="00DF488F" w:rsidP="0058254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525D8AC" w14:textId="77777777" w:rsidR="00DF488F" w:rsidRDefault="00DF488F" w:rsidP="0058254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9BEFB11" w14:textId="77777777" w:rsidR="00DF488F" w:rsidRDefault="00DF488F" w:rsidP="0058254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C76302" w14:textId="16A9410F" w:rsidR="0058254B" w:rsidRDefault="00806173" w:rsidP="0058254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47DBF">
        <w:rPr>
          <w:rFonts w:ascii="Times New Roman" w:hAnsi="Times New Roman" w:cs="Times New Roman"/>
          <w:sz w:val="24"/>
          <w:szCs w:val="24"/>
          <w:lang w:val="ro-RO"/>
        </w:rPr>
        <w:t xml:space="preserve">(1) Inspecția fiscală se va exercita prin controlul efectuat de </w:t>
      </w:r>
      <w:r w:rsidR="0058254B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r w:rsidR="00A47DBF">
        <w:rPr>
          <w:rFonts w:ascii="Times New Roman" w:hAnsi="Times New Roman" w:cs="Times New Roman"/>
          <w:sz w:val="24"/>
          <w:szCs w:val="24"/>
          <w:lang w:val="ro-RO"/>
        </w:rPr>
        <w:t>membrii comisiei nominalizați la art. 1, prin deplasarea pe teren, la domiciliul/sediul contribuabililor</w:t>
      </w:r>
      <w:r w:rsidR="0058254B">
        <w:rPr>
          <w:rFonts w:ascii="Times New Roman" w:hAnsi="Times New Roman" w:cs="Times New Roman"/>
          <w:sz w:val="24"/>
          <w:szCs w:val="24"/>
          <w:lang w:val="ro-RO"/>
        </w:rPr>
        <w:t>/plătitorilor</w:t>
      </w:r>
      <w:r w:rsidR="00A47DBF">
        <w:rPr>
          <w:rFonts w:ascii="Times New Roman" w:hAnsi="Times New Roman" w:cs="Times New Roman"/>
          <w:sz w:val="24"/>
          <w:szCs w:val="24"/>
          <w:lang w:val="ro-RO"/>
        </w:rPr>
        <w:t xml:space="preserve">, și va avea drept scop </w:t>
      </w:r>
      <w:r w:rsidR="0058254B">
        <w:rPr>
          <w:rFonts w:ascii="Times New Roman" w:hAnsi="Times New Roman" w:cs="Times New Roman"/>
          <w:sz w:val="24"/>
          <w:szCs w:val="24"/>
          <w:lang w:val="ro-RO"/>
        </w:rPr>
        <w:t>verificarea legalității și conformității declarațiilor fiscale, a corectitudinii și a exactității îndeplinirii obligațiilor în legătură cu stabilirea obligațiilor fiscale de către contribuabil/plătitor, verificarea respectării prevederilor legislației fiscale și contabile, verificarea</w:t>
      </w:r>
      <w:r w:rsidR="00DF48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254B">
        <w:rPr>
          <w:rFonts w:ascii="Times New Roman" w:hAnsi="Times New Roman" w:cs="Times New Roman"/>
          <w:sz w:val="24"/>
          <w:szCs w:val="24"/>
          <w:lang w:val="ro-RO"/>
        </w:rPr>
        <w:t>sau stabilir</w:t>
      </w:r>
      <w:r w:rsidR="00C5381C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="0058254B">
        <w:rPr>
          <w:rFonts w:ascii="Times New Roman" w:hAnsi="Times New Roman" w:cs="Times New Roman"/>
          <w:sz w:val="24"/>
          <w:szCs w:val="24"/>
          <w:lang w:val="ro-RO"/>
        </w:rPr>
        <w:t>, după caz, a bazelor de impozitare și a situațiilor de fapt aferente</w:t>
      </w:r>
      <w:r w:rsidR="00C5381C">
        <w:rPr>
          <w:rFonts w:ascii="Times New Roman" w:hAnsi="Times New Roman" w:cs="Times New Roman"/>
          <w:sz w:val="24"/>
          <w:szCs w:val="24"/>
          <w:lang w:val="ro-RO"/>
        </w:rPr>
        <w:t xml:space="preserve">, stabilirea </w:t>
      </w:r>
      <w:r w:rsidR="0058254B">
        <w:rPr>
          <w:rFonts w:ascii="Times New Roman" w:hAnsi="Times New Roman" w:cs="Times New Roman"/>
          <w:sz w:val="24"/>
          <w:szCs w:val="24"/>
          <w:lang w:val="ro-RO"/>
        </w:rPr>
        <w:t>diferențelor de obligații fiscale principale</w:t>
      </w:r>
      <w:r w:rsidR="00C5381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4AB1BC0" w14:textId="77777777" w:rsidR="00C5381C" w:rsidRDefault="00C5381C" w:rsidP="0058254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7C851B" w14:textId="201E8204" w:rsidR="00AF38E5" w:rsidRDefault="00AF38E5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(2) Cu ocazia controlului, se vor constata și eventualele stări de fapt privind disciplina în construcții, precum și respectarea clauzelor contractuale de către </w:t>
      </w:r>
      <w:r w:rsidR="00C5381C">
        <w:rPr>
          <w:rFonts w:ascii="Times New Roman" w:hAnsi="Times New Roman" w:cs="Times New Roman"/>
          <w:sz w:val="24"/>
          <w:szCs w:val="24"/>
          <w:lang w:val="ro-RO"/>
        </w:rPr>
        <w:t>locatari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7578EC3" w14:textId="77777777" w:rsidR="00AF38E5" w:rsidRDefault="00AF38E5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0C974D" w14:textId="2DF58E2F" w:rsidR="00AF38E5" w:rsidRDefault="00AF38E5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(3) </w:t>
      </w:r>
      <w:r w:rsidR="00C5381C">
        <w:rPr>
          <w:rFonts w:ascii="Times New Roman" w:hAnsi="Times New Roman" w:cs="Times New Roman"/>
          <w:sz w:val="24"/>
          <w:szCs w:val="24"/>
          <w:lang w:val="ro-RO"/>
        </w:rPr>
        <w:t>Activitatea de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nspecția fiscală </w:t>
      </w:r>
      <w:r w:rsidR="00C5381C">
        <w:rPr>
          <w:rFonts w:ascii="Times New Roman" w:hAnsi="Times New Roman" w:cs="Times New Roman"/>
          <w:sz w:val="24"/>
          <w:szCs w:val="24"/>
          <w:lang w:val="ro-RO"/>
        </w:rPr>
        <w:t xml:space="preserve">este organizată și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C5381C">
        <w:rPr>
          <w:rFonts w:ascii="Times New Roman" w:hAnsi="Times New Roman" w:cs="Times New Roman"/>
          <w:sz w:val="24"/>
          <w:szCs w:val="24"/>
          <w:lang w:val="ro-RO"/>
        </w:rPr>
        <w:t>desfășoară trimestrial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5381C">
        <w:rPr>
          <w:rFonts w:ascii="Times New Roman" w:hAnsi="Times New Roman" w:cs="Times New Roman"/>
          <w:sz w:val="24"/>
          <w:szCs w:val="24"/>
          <w:lang w:val="ro-RO"/>
        </w:rPr>
        <w:t xml:space="preserve">pe baza programului </w:t>
      </w:r>
      <w:r>
        <w:rPr>
          <w:rFonts w:ascii="Times New Roman" w:hAnsi="Times New Roman" w:cs="Times New Roman"/>
          <w:sz w:val="24"/>
          <w:szCs w:val="24"/>
          <w:lang w:val="ro-RO"/>
        </w:rPr>
        <w:t>aprobat de primarul Comunei Cața.</w:t>
      </w:r>
    </w:p>
    <w:p w14:paraId="4F150AE3" w14:textId="77777777" w:rsidR="00806173" w:rsidRPr="00CB4D23" w:rsidRDefault="00806173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4F7CDB" w14:textId="342ADC7B" w:rsidR="00AF38E5" w:rsidRDefault="00806173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F38E5">
        <w:rPr>
          <w:rFonts w:ascii="Times New Roman" w:hAnsi="Times New Roman" w:cs="Times New Roman"/>
          <w:sz w:val="24"/>
          <w:szCs w:val="24"/>
          <w:lang w:val="ro-RO"/>
        </w:rPr>
        <w:t>Conform prevederilor legale, contribuabilii</w:t>
      </w:r>
      <w:r w:rsidR="00C5381C">
        <w:rPr>
          <w:rFonts w:ascii="Times New Roman" w:hAnsi="Times New Roman" w:cs="Times New Roman"/>
          <w:sz w:val="24"/>
          <w:szCs w:val="24"/>
          <w:lang w:val="ro-RO"/>
        </w:rPr>
        <w:t>/plătitorii</w:t>
      </w:r>
      <w:r w:rsidR="00AF38E5">
        <w:rPr>
          <w:rFonts w:ascii="Times New Roman" w:hAnsi="Times New Roman" w:cs="Times New Roman"/>
          <w:sz w:val="24"/>
          <w:szCs w:val="24"/>
          <w:lang w:val="ro-RO"/>
        </w:rPr>
        <w:t xml:space="preserve"> au obligația să colaboreze la constatarea stărilor </w:t>
      </w:r>
      <w:r w:rsidR="00D047BC">
        <w:rPr>
          <w:rFonts w:ascii="Times New Roman" w:hAnsi="Times New Roman" w:cs="Times New Roman"/>
          <w:sz w:val="24"/>
          <w:szCs w:val="24"/>
          <w:lang w:val="ro-RO"/>
        </w:rPr>
        <w:t xml:space="preserve">de fapt </w:t>
      </w:r>
      <w:r w:rsidR="00AF38E5">
        <w:rPr>
          <w:rFonts w:ascii="Times New Roman" w:hAnsi="Times New Roman" w:cs="Times New Roman"/>
          <w:sz w:val="24"/>
          <w:szCs w:val="24"/>
          <w:lang w:val="ro-RO"/>
        </w:rPr>
        <w:t>fiscale și a celor c</w:t>
      </w:r>
      <w:r w:rsidR="00D047B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AF38E5">
        <w:rPr>
          <w:rFonts w:ascii="Times New Roman" w:hAnsi="Times New Roman" w:cs="Times New Roman"/>
          <w:sz w:val="24"/>
          <w:szCs w:val="24"/>
          <w:lang w:val="ro-RO"/>
        </w:rPr>
        <w:t xml:space="preserve"> privesc disciplina în construcții, fiind obligați să dea informații, să prezinte la locul de desfășurare a inspecției </w:t>
      </w:r>
      <w:r w:rsidR="00D047BC">
        <w:rPr>
          <w:rFonts w:ascii="Times New Roman" w:hAnsi="Times New Roman" w:cs="Times New Roman"/>
          <w:sz w:val="24"/>
          <w:szCs w:val="24"/>
          <w:lang w:val="ro-RO"/>
        </w:rPr>
        <w:t xml:space="preserve">fiscale </w:t>
      </w:r>
      <w:r w:rsidR="00AF38E5">
        <w:rPr>
          <w:rFonts w:ascii="Times New Roman" w:hAnsi="Times New Roman" w:cs="Times New Roman"/>
          <w:sz w:val="24"/>
          <w:szCs w:val="24"/>
          <w:lang w:val="ro-RO"/>
        </w:rPr>
        <w:t xml:space="preserve">toate documentele, precum și </w:t>
      </w:r>
      <w:r w:rsidR="00D047BC">
        <w:rPr>
          <w:rFonts w:ascii="Times New Roman" w:hAnsi="Times New Roman" w:cs="Times New Roman"/>
          <w:sz w:val="24"/>
          <w:szCs w:val="24"/>
          <w:lang w:val="ro-RO"/>
        </w:rPr>
        <w:t xml:space="preserve">orice alte </w:t>
      </w:r>
      <w:r w:rsidR="00AF38E5">
        <w:rPr>
          <w:rFonts w:ascii="Times New Roman" w:hAnsi="Times New Roman" w:cs="Times New Roman"/>
          <w:sz w:val="24"/>
          <w:szCs w:val="24"/>
          <w:lang w:val="ro-RO"/>
        </w:rPr>
        <w:t>actele necesare clarificării situați</w:t>
      </w:r>
      <w:r w:rsidR="00D047BC">
        <w:rPr>
          <w:rFonts w:ascii="Times New Roman" w:hAnsi="Times New Roman" w:cs="Times New Roman"/>
          <w:sz w:val="24"/>
          <w:szCs w:val="24"/>
          <w:lang w:val="ro-RO"/>
        </w:rPr>
        <w:t>ilor de fapt relevante din punct de vedere fiscal</w:t>
      </w:r>
      <w:r w:rsidR="00AF38E5">
        <w:rPr>
          <w:rFonts w:ascii="Times New Roman" w:hAnsi="Times New Roman" w:cs="Times New Roman"/>
          <w:sz w:val="24"/>
          <w:szCs w:val="24"/>
          <w:lang w:val="ro-RO"/>
        </w:rPr>
        <w:t>, în caz contrar</w:t>
      </w:r>
      <w:r w:rsidR="00D047B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F38E5">
        <w:rPr>
          <w:rFonts w:ascii="Times New Roman" w:hAnsi="Times New Roman" w:cs="Times New Roman"/>
          <w:sz w:val="24"/>
          <w:szCs w:val="24"/>
          <w:lang w:val="ro-RO"/>
        </w:rPr>
        <w:t xml:space="preserve"> suportând sancțiunile</w:t>
      </w:r>
      <w:r w:rsidR="00D047BC">
        <w:rPr>
          <w:rFonts w:ascii="Times New Roman" w:hAnsi="Times New Roman" w:cs="Times New Roman"/>
          <w:sz w:val="24"/>
          <w:szCs w:val="24"/>
          <w:lang w:val="ro-RO"/>
        </w:rPr>
        <w:t xml:space="preserve"> corespunzătoare prevăzute de lege</w:t>
      </w:r>
      <w:r w:rsidR="00AF38E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575C7F6" w14:textId="77777777" w:rsidR="00806173" w:rsidRPr="00CB4D23" w:rsidRDefault="00806173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84D926" w14:textId="77777777" w:rsidR="00806173" w:rsidRPr="005164B3" w:rsidRDefault="00806173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  <w:t xml:space="preserve">Secretarul Comunei Caţa va comunica prezenta dispoziţie </w:t>
      </w:r>
      <w:r w:rsidR="005E4045">
        <w:rPr>
          <w:rFonts w:ascii="Times New Roman" w:hAnsi="Times New Roman" w:cs="Times New Roman"/>
          <w:sz w:val="24"/>
          <w:szCs w:val="24"/>
          <w:lang w:val="ro-RO"/>
        </w:rPr>
        <w:t xml:space="preserve">persoanelor nominalizate la art. 1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>Instituţiei Prefectului - Judeţului Braşov</w:t>
      </w:r>
      <w:r w:rsidR="005E4045">
        <w:rPr>
          <w:rFonts w:ascii="Times New Roman" w:hAnsi="Times New Roman" w:cs="Times New Roman"/>
          <w:sz w:val="24"/>
          <w:szCs w:val="24"/>
          <w:lang w:val="ro-RO"/>
        </w:rPr>
        <w:t>, respectiv o va aduce la cunoștința publicului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D8B43CD" w14:textId="2211A831" w:rsidR="00806173" w:rsidRDefault="00806173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6E251D" w14:textId="0E927DB0" w:rsidR="00D047BC" w:rsidRDefault="00D047BC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EC8C9A" w14:textId="77777777" w:rsidR="00D047BC" w:rsidRPr="005164B3" w:rsidRDefault="00D047BC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B4BD68" w14:textId="77777777" w:rsidR="00806173" w:rsidRPr="005164B3" w:rsidRDefault="00806173" w:rsidP="008061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>Primar,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  <w:t>Secretar,</w:t>
      </w:r>
    </w:p>
    <w:p w14:paraId="5AD2FF85" w14:textId="77777777" w:rsidR="00806173" w:rsidRDefault="00806173" w:rsidP="008061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Vocilă Gheorghe 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  <w:t xml:space="preserve">Guignard Roxana    </w:t>
      </w:r>
    </w:p>
    <w:p w14:paraId="6BA168C1" w14:textId="77777777" w:rsidR="00806173" w:rsidRDefault="00806173" w:rsidP="008061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06173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4A83B" w14:textId="77777777" w:rsidR="000A14B7" w:rsidRDefault="000A14B7">
      <w:pPr>
        <w:spacing w:after="0" w:line="240" w:lineRule="auto"/>
      </w:pPr>
      <w:r>
        <w:separator/>
      </w:r>
    </w:p>
  </w:endnote>
  <w:endnote w:type="continuationSeparator" w:id="0">
    <w:p w14:paraId="51FCB3B1" w14:textId="77777777" w:rsidR="000A14B7" w:rsidRDefault="000A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273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0768B9" w14:textId="3276EF3F" w:rsidR="00DF488F" w:rsidRDefault="00DF48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519289" w14:textId="77777777" w:rsidR="00DF488F" w:rsidRDefault="00DF4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FF9DA" w14:textId="77777777" w:rsidR="000A14B7" w:rsidRDefault="000A14B7">
      <w:pPr>
        <w:spacing w:after="0" w:line="240" w:lineRule="auto"/>
      </w:pPr>
      <w:r>
        <w:separator/>
      </w:r>
    </w:p>
  </w:footnote>
  <w:footnote w:type="continuationSeparator" w:id="0">
    <w:p w14:paraId="042A912D" w14:textId="77777777" w:rsidR="000A14B7" w:rsidRDefault="000A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B7A8" w14:textId="77777777" w:rsidR="002D5881" w:rsidRDefault="000A14B7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32C761F4" w14:textId="77777777" w:rsidR="003A49E1" w:rsidRPr="00BA7701" w:rsidRDefault="000A14B7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260590C7" w14:textId="77777777" w:rsidR="002D5881" w:rsidRPr="00BA7701" w:rsidRDefault="006444FD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  <w:lang w:val="fr-CH" w:eastAsia="fr-CH"/>
      </w:rPr>
      <w:drawing>
        <wp:anchor distT="0" distB="0" distL="114300" distR="114300" simplePos="0" relativeHeight="251657216" behindDoc="0" locked="0" layoutInCell="1" allowOverlap="1" wp14:anchorId="65B7E409" wp14:editId="5AB41FAF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7701">
      <w:rPr>
        <w:rFonts w:ascii="Cambria" w:hAnsi="Cambria" w:cs="Miriam"/>
        <w:sz w:val="24"/>
      </w:rPr>
      <w:t>ROMÂNIA</w:t>
    </w:r>
  </w:p>
  <w:p w14:paraId="3E8FF28B" w14:textId="77777777" w:rsidR="002D5881" w:rsidRPr="00BA7701" w:rsidRDefault="006444FD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33588694" w14:textId="77777777" w:rsidR="002D5881" w:rsidRDefault="006444FD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662FAB90" w14:textId="77777777" w:rsidR="002D5881" w:rsidRDefault="000A14B7" w:rsidP="00BA7701">
    <w:pPr>
      <w:pStyle w:val="NoSpacing"/>
      <w:rPr>
        <w:sz w:val="18"/>
        <w:szCs w:val="18"/>
      </w:rPr>
    </w:pPr>
  </w:p>
  <w:p w14:paraId="4DD59E4F" w14:textId="77777777" w:rsidR="002D5881" w:rsidRDefault="006444FD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</w:t>
    </w:r>
    <w:r w:rsidRPr="00C5181D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primariacata@yahoo.com</w:t>
    </w:r>
  </w:p>
  <w:p w14:paraId="1727253A" w14:textId="77777777" w:rsidR="002D5881" w:rsidRPr="00C83B8F" w:rsidRDefault="000A14B7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4B30646D">
        <v:rect id="_x0000_i1025" style="width:462.85pt;height:1pt" o:hrpct="989" o:hralign="center" o:hrstd="t" o:hr="t" fillcolor="#a0a0a0" stroked="f"/>
      </w:pict>
    </w:r>
    <w:r>
      <w:rPr>
        <w:noProof/>
      </w:rPr>
      <w:pict w14:anchorId="1A897A00">
        <v:rect id="Rectangle 3" o:spid="_x0000_s2049" style="position:absolute;left:0;text-align:left;margin-left:54pt;margin-top:48.25pt;width:41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14:paraId="271A01A8" w14:textId="77777777" w:rsidR="002D5881" w:rsidRDefault="000A14B7" w:rsidP="00115E53">
                <w:pPr>
                  <w:spacing w:line="1080" w:lineRule="atLeast"/>
                </w:pPr>
              </w:p>
              <w:p w14:paraId="2BBE5197" w14:textId="77777777" w:rsidR="002D5881" w:rsidRDefault="000A14B7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173"/>
    <w:rsid w:val="000A14B7"/>
    <w:rsid w:val="000B6209"/>
    <w:rsid w:val="001522D6"/>
    <w:rsid w:val="001A55E3"/>
    <w:rsid w:val="002D00D8"/>
    <w:rsid w:val="003555B4"/>
    <w:rsid w:val="00522C83"/>
    <w:rsid w:val="00542C79"/>
    <w:rsid w:val="0058254B"/>
    <w:rsid w:val="005E4045"/>
    <w:rsid w:val="005E70F3"/>
    <w:rsid w:val="006444FD"/>
    <w:rsid w:val="00682F05"/>
    <w:rsid w:val="00786394"/>
    <w:rsid w:val="00806173"/>
    <w:rsid w:val="008E1F9A"/>
    <w:rsid w:val="009B31C6"/>
    <w:rsid w:val="00A47DBF"/>
    <w:rsid w:val="00A77367"/>
    <w:rsid w:val="00AA1A40"/>
    <w:rsid w:val="00AB4C33"/>
    <w:rsid w:val="00AF38E5"/>
    <w:rsid w:val="00C5381C"/>
    <w:rsid w:val="00D047BC"/>
    <w:rsid w:val="00D82BE2"/>
    <w:rsid w:val="00DF488F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3054AB8"/>
  <w15:docId w15:val="{BB4DB41B-03B8-4E51-A94C-D927DEC5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54B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6173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806173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173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806173"/>
    <w:rPr>
      <w:rFonts w:ascii="Arial" w:eastAsia="Times New Roman" w:hAnsi="Arial" w:cs="Times New Roman"/>
      <w:b/>
      <w:bCs/>
      <w:sz w:val="20"/>
      <w:szCs w:val="24"/>
      <w:lang w:val="en-US" w:eastAsia="ar-SA"/>
    </w:rPr>
  </w:style>
  <w:style w:type="paragraph" w:styleId="NoSpacing">
    <w:name w:val="No Spacing"/>
    <w:qFormat/>
    <w:rsid w:val="0080617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rsid w:val="00806173"/>
    <w:pPr>
      <w:spacing w:after="0" w:line="360" w:lineRule="auto"/>
      <w:jc w:val="both"/>
    </w:pPr>
    <w:rPr>
      <w:rFonts w:ascii="Switzerland" w:eastAsia="Times New Roman" w:hAnsi="Switzerland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06173"/>
    <w:rPr>
      <w:rFonts w:ascii="Switzerland" w:eastAsia="Times New Roman" w:hAnsi="Switzerland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F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8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8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Secretar</cp:lastModifiedBy>
  <cp:revision>13</cp:revision>
  <cp:lastPrinted>2019-01-17T10:02:00Z</cp:lastPrinted>
  <dcterms:created xsi:type="dcterms:W3CDTF">2019-01-16T19:58:00Z</dcterms:created>
  <dcterms:modified xsi:type="dcterms:W3CDTF">2019-01-21T09:50:00Z</dcterms:modified>
</cp:coreProperties>
</file>