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77F2F" w14:textId="77777777" w:rsidR="002C472B" w:rsidRDefault="002C472B" w:rsidP="002C472B">
      <w:pPr>
        <w:spacing w:after="0"/>
        <w:ind w:left="5760"/>
        <w:jc w:val="both"/>
        <w:rPr>
          <w:rFonts w:ascii="Times New Roman" w:hAnsi="Times New Roman" w:cs="Times New Roman"/>
          <w:sz w:val="24"/>
          <w:szCs w:val="24"/>
          <w:lang w:val="fr-FR"/>
        </w:rPr>
      </w:pPr>
    </w:p>
    <w:p w14:paraId="1B572CB5" w14:textId="77777777" w:rsidR="002C472B" w:rsidRDefault="002C472B" w:rsidP="002C472B">
      <w:pPr>
        <w:spacing w:after="0"/>
        <w:ind w:left="5760"/>
        <w:jc w:val="both"/>
        <w:rPr>
          <w:rFonts w:ascii="Times New Roman" w:hAnsi="Times New Roman" w:cs="Times New Roman"/>
          <w:sz w:val="24"/>
          <w:szCs w:val="24"/>
          <w:lang w:val="fr-FR"/>
        </w:rPr>
      </w:pPr>
      <w:r w:rsidRPr="008D66F2">
        <w:rPr>
          <w:rFonts w:ascii="Times New Roman" w:hAnsi="Times New Roman" w:cs="Times New Roman"/>
          <w:sz w:val="24"/>
          <w:szCs w:val="24"/>
          <w:lang w:val="fr-FR"/>
        </w:rPr>
        <w:t>Anex</w:t>
      </w:r>
      <w:r>
        <w:rPr>
          <w:rFonts w:ascii="Times New Roman" w:hAnsi="Times New Roman" w:cs="Times New Roman"/>
          <w:sz w:val="24"/>
          <w:szCs w:val="24"/>
          <w:lang w:val="ro-RO"/>
        </w:rPr>
        <w:t>ă la HCL nr. ____/__________</w:t>
      </w:r>
      <w:r w:rsidRPr="008D66F2">
        <w:rPr>
          <w:rFonts w:ascii="Times New Roman" w:hAnsi="Times New Roman" w:cs="Times New Roman"/>
          <w:sz w:val="24"/>
          <w:szCs w:val="24"/>
          <w:lang w:val="fr-FR"/>
        </w:rPr>
        <w:tab/>
      </w:r>
    </w:p>
    <w:p w14:paraId="7A5ACE54" w14:textId="77777777" w:rsidR="002C472B" w:rsidRPr="004C3045" w:rsidRDefault="002C472B" w:rsidP="002C472B">
      <w:pPr>
        <w:spacing w:after="0"/>
        <w:ind w:left="5760"/>
        <w:jc w:val="both"/>
        <w:rPr>
          <w:rFonts w:ascii="Times New Roman" w:hAnsi="Times New Roman" w:cs="Times New Roman"/>
          <w:sz w:val="24"/>
          <w:szCs w:val="24"/>
          <w:lang w:val="fr-FR"/>
        </w:rPr>
      </w:pPr>
    </w:p>
    <w:p w14:paraId="08AA5DA9" w14:textId="77777777" w:rsidR="002C472B" w:rsidRPr="00CA0F18" w:rsidRDefault="002C472B" w:rsidP="002C472B">
      <w:pPr>
        <w:spacing w:after="0"/>
        <w:jc w:val="center"/>
        <w:rPr>
          <w:rFonts w:ascii="Times New Roman" w:hAnsi="Times New Roman" w:cs="Times New Roman"/>
          <w:b/>
          <w:sz w:val="28"/>
          <w:szCs w:val="28"/>
          <w:lang w:val="fr-FR"/>
        </w:rPr>
      </w:pPr>
      <w:r w:rsidRPr="00CA0F18">
        <w:rPr>
          <w:rFonts w:ascii="Arial Narrow" w:hAnsi="Arial Narrow"/>
          <w:b/>
          <w:sz w:val="28"/>
          <w:szCs w:val="28"/>
          <w:lang w:val="ro-RO"/>
        </w:rPr>
        <w:t>Regulamentul privind determinarea cuantumului și încasarea taxei de salubrizare pe raza Comunei Cața pentru persoanele juridice</w:t>
      </w:r>
    </w:p>
    <w:p w14:paraId="0AD7DAAA" w14:textId="77777777" w:rsidR="002C472B" w:rsidRPr="00E55070" w:rsidRDefault="002C472B" w:rsidP="002C472B">
      <w:pPr>
        <w:spacing w:after="0"/>
        <w:ind w:firstLine="720"/>
        <w:jc w:val="both"/>
        <w:rPr>
          <w:rFonts w:ascii="Arial Narrow" w:hAnsi="Arial Narrow" w:cs="Times New Roman"/>
          <w:sz w:val="24"/>
          <w:szCs w:val="24"/>
          <w:lang w:val="fr-FR"/>
        </w:rPr>
      </w:pPr>
    </w:p>
    <w:p w14:paraId="15EC5D10" w14:textId="77777777" w:rsidR="002C472B" w:rsidRPr="00E55070" w:rsidRDefault="002C472B" w:rsidP="002C472B">
      <w:pPr>
        <w:spacing w:after="0"/>
        <w:ind w:firstLine="720"/>
        <w:jc w:val="both"/>
        <w:rPr>
          <w:rFonts w:ascii="Arial Narrow" w:hAnsi="Arial Narrow" w:cs="Times New Roman"/>
          <w:sz w:val="24"/>
          <w:szCs w:val="24"/>
          <w:lang w:val="fr-FR"/>
        </w:rPr>
      </w:pPr>
    </w:p>
    <w:p w14:paraId="27BAF639" w14:textId="77777777" w:rsidR="002C472B" w:rsidRPr="009C6DF2" w:rsidRDefault="002C472B" w:rsidP="002C472B">
      <w:pPr>
        <w:spacing w:after="0"/>
        <w:ind w:firstLine="720"/>
        <w:jc w:val="both"/>
        <w:rPr>
          <w:rFonts w:ascii="Arial Narrow" w:hAnsi="Arial Narrow" w:cs="Times New Roman"/>
          <w:b/>
          <w:sz w:val="24"/>
          <w:szCs w:val="24"/>
        </w:rPr>
      </w:pPr>
      <w:r w:rsidRPr="009C6DF2">
        <w:rPr>
          <w:rFonts w:ascii="Arial Narrow" w:hAnsi="Arial Narrow" w:cs="Times New Roman"/>
          <w:b/>
          <w:sz w:val="24"/>
          <w:szCs w:val="24"/>
        </w:rPr>
        <w:t>Capitolul I - Dispoziţii generale</w:t>
      </w:r>
    </w:p>
    <w:p w14:paraId="4A84A027" w14:textId="77777777" w:rsidR="002C472B" w:rsidRPr="009C6DF2" w:rsidRDefault="002C472B" w:rsidP="002C472B">
      <w:pPr>
        <w:spacing w:after="0"/>
        <w:ind w:firstLine="720"/>
        <w:jc w:val="both"/>
        <w:rPr>
          <w:rFonts w:ascii="Arial Narrow" w:hAnsi="Arial Narrow" w:cs="Times New Roman"/>
          <w:b/>
          <w:sz w:val="24"/>
          <w:szCs w:val="24"/>
        </w:rPr>
      </w:pPr>
    </w:p>
    <w:p w14:paraId="5D00E1E4" w14:textId="77777777" w:rsidR="002C472B" w:rsidRPr="009C6DF2" w:rsidRDefault="002C472B" w:rsidP="002C472B">
      <w:pPr>
        <w:tabs>
          <w:tab w:val="left" w:pos="709"/>
        </w:tabs>
        <w:spacing w:after="0"/>
        <w:jc w:val="both"/>
        <w:rPr>
          <w:rFonts w:ascii="Arial Narrow" w:hAnsi="Arial Narrow" w:cs="Times New Roman"/>
          <w:sz w:val="24"/>
          <w:szCs w:val="24"/>
        </w:rPr>
      </w:pPr>
      <w:r w:rsidRPr="009C6DF2">
        <w:rPr>
          <w:rFonts w:ascii="Arial Narrow" w:hAnsi="Arial Narrow" w:cs="Times New Roman"/>
          <w:b/>
          <w:sz w:val="24"/>
          <w:szCs w:val="24"/>
        </w:rPr>
        <w:t>Art. 1.</w:t>
      </w:r>
      <w:r w:rsidRPr="009C6DF2">
        <w:rPr>
          <w:rFonts w:ascii="Arial Narrow" w:hAnsi="Arial Narrow" w:cs="Times New Roman"/>
          <w:sz w:val="24"/>
          <w:szCs w:val="24"/>
        </w:rPr>
        <w:t xml:space="preserve"> Prezentul regulament s-a întocmit în conformitate cu prevederile:</w:t>
      </w:r>
    </w:p>
    <w:p w14:paraId="05E6CCFC" w14:textId="77777777" w:rsidR="002C472B" w:rsidRPr="009C6DF2" w:rsidRDefault="002C472B" w:rsidP="002C472B">
      <w:pPr>
        <w:spacing w:after="0"/>
        <w:ind w:firstLine="720"/>
        <w:jc w:val="both"/>
        <w:rPr>
          <w:rFonts w:ascii="Arial Narrow" w:hAnsi="Arial Narrow" w:cs="Times New Roman"/>
          <w:sz w:val="24"/>
          <w:szCs w:val="24"/>
        </w:rPr>
      </w:pPr>
    </w:p>
    <w:p w14:paraId="02529B45" w14:textId="77777777" w:rsidR="002C472B" w:rsidRPr="009C6DF2" w:rsidRDefault="002C472B" w:rsidP="002C472B">
      <w:pPr>
        <w:spacing w:after="0"/>
        <w:ind w:firstLine="720"/>
        <w:jc w:val="both"/>
        <w:rPr>
          <w:rFonts w:ascii="Arial Narrow" w:hAnsi="Arial Narrow" w:cs="Times New Roman"/>
          <w:sz w:val="24"/>
          <w:szCs w:val="24"/>
        </w:rPr>
      </w:pPr>
      <w:r w:rsidRPr="009C6DF2">
        <w:rPr>
          <w:rFonts w:ascii="Arial Narrow" w:hAnsi="Arial Narrow" w:cs="Times New Roman"/>
          <w:sz w:val="24"/>
          <w:szCs w:val="24"/>
        </w:rPr>
        <w:t>- Leg</w:t>
      </w:r>
      <w:r>
        <w:rPr>
          <w:rFonts w:ascii="Arial Narrow" w:hAnsi="Arial Narrow" w:cs="Times New Roman"/>
          <w:sz w:val="24"/>
          <w:szCs w:val="24"/>
        </w:rPr>
        <w:t>ii</w:t>
      </w:r>
      <w:r w:rsidRPr="009C6DF2">
        <w:rPr>
          <w:rFonts w:ascii="Arial Narrow" w:hAnsi="Arial Narrow" w:cs="Times New Roman"/>
          <w:sz w:val="24"/>
          <w:szCs w:val="24"/>
        </w:rPr>
        <w:t xml:space="preserve"> nr. 51/2006 a serviciilor comunitare de utilităţi publice, republicată, cu modificările şi completăriile ulterioare,</w:t>
      </w:r>
    </w:p>
    <w:p w14:paraId="361B50A0" w14:textId="77777777" w:rsidR="002C472B" w:rsidRPr="009C6DF2" w:rsidRDefault="002C472B" w:rsidP="002C472B">
      <w:pPr>
        <w:spacing w:after="0"/>
        <w:ind w:firstLine="720"/>
        <w:jc w:val="both"/>
        <w:rPr>
          <w:rFonts w:ascii="Arial Narrow" w:hAnsi="Arial Narrow" w:cs="Times New Roman"/>
          <w:sz w:val="24"/>
          <w:szCs w:val="24"/>
        </w:rPr>
      </w:pPr>
      <w:r w:rsidRPr="009C6DF2">
        <w:rPr>
          <w:rFonts w:ascii="Arial Narrow" w:hAnsi="Arial Narrow" w:cs="Times New Roman"/>
          <w:sz w:val="24"/>
          <w:szCs w:val="24"/>
        </w:rPr>
        <w:t>- Leg</w:t>
      </w:r>
      <w:r>
        <w:rPr>
          <w:rFonts w:ascii="Arial Narrow" w:hAnsi="Arial Narrow" w:cs="Times New Roman"/>
          <w:sz w:val="24"/>
          <w:szCs w:val="24"/>
        </w:rPr>
        <w:t>ii</w:t>
      </w:r>
      <w:r w:rsidRPr="009C6DF2">
        <w:rPr>
          <w:rFonts w:ascii="Arial Narrow" w:hAnsi="Arial Narrow" w:cs="Times New Roman"/>
          <w:sz w:val="24"/>
          <w:szCs w:val="24"/>
        </w:rPr>
        <w:t xml:space="preserve"> nr. 101/2006 a serviciului de salubrizare a localităţilor, republicată,</w:t>
      </w:r>
    </w:p>
    <w:p w14:paraId="50F0EA8F" w14:textId="77777777" w:rsidR="002C472B" w:rsidRDefault="002C472B" w:rsidP="002C472B">
      <w:pPr>
        <w:spacing w:after="0"/>
        <w:ind w:firstLine="720"/>
        <w:jc w:val="both"/>
        <w:rPr>
          <w:rFonts w:ascii="Arial Narrow" w:hAnsi="Arial Narrow" w:cs="Times New Roman"/>
          <w:sz w:val="24"/>
          <w:szCs w:val="24"/>
        </w:rPr>
      </w:pPr>
      <w:r w:rsidRPr="009C6DF2">
        <w:rPr>
          <w:rFonts w:ascii="Arial Narrow" w:hAnsi="Arial Narrow" w:cs="Times New Roman"/>
          <w:sz w:val="24"/>
          <w:szCs w:val="24"/>
        </w:rPr>
        <w:t>- art. 484 din Legea nr. 227/2015 privind Codul Fiscal, cu modificările şi completările ulterioare,</w:t>
      </w:r>
    </w:p>
    <w:p w14:paraId="45635806" w14:textId="77777777" w:rsidR="002C472B" w:rsidRPr="009C6DF2" w:rsidRDefault="002C472B" w:rsidP="002C472B">
      <w:pPr>
        <w:spacing w:after="0"/>
        <w:ind w:firstLine="720"/>
        <w:jc w:val="both"/>
        <w:rPr>
          <w:rFonts w:ascii="Arial Narrow" w:hAnsi="Arial Narrow" w:cs="Times New Roman"/>
          <w:sz w:val="24"/>
          <w:szCs w:val="24"/>
        </w:rPr>
      </w:pPr>
      <w:r>
        <w:rPr>
          <w:rFonts w:ascii="Arial Narrow" w:hAnsi="Arial Narrow" w:cs="Times New Roman"/>
          <w:sz w:val="24"/>
          <w:szCs w:val="24"/>
        </w:rPr>
        <w:t>- Legii nr. 207/2015</w:t>
      </w:r>
      <w:r w:rsidRPr="003725ED">
        <w:rPr>
          <w:rFonts w:ascii="Arial Narrow" w:hAnsi="Arial Narrow" w:cs="Times New Roman"/>
          <w:sz w:val="24"/>
          <w:szCs w:val="24"/>
        </w:rPr>
        <w:t xml:space="preserve"> privind Codul de procedură </w:t>
      </w:r>
      <w:r>
        <w:rPr>
          <w:rFonts w:ascii="Arial Narrow" w:hAnsi="Arial Narrow" w:cs="Times New Roman"/>
          <w:sz w:val="24"/>
          <w:szCs w:val="24"/>
        </w:rPr>
        <w:t>fiscal,</w:t>
      </w:r>
    </w:p>
    <w:p w14:paraId="0F34C37C" w14:textId="77777777" w:rsidR="002C472B" w:rsidRPr="009C6DF2" w:rsidRDefault="002C472B" w:rsidP="002C472B">
      <w:pPr>
        <w:spacing w:after="0"/>
        <w:ind w:firstLine="720"/>
        <w:jc w:val="both"/>
        <w:rPr>
          <w:rFonts w:ascii="Arial Narrow" w:hAnsi="Arial Narrow" w:cs="Times New Roman"/>
          <w:sz w:val="24"/>
          <w:szCs w:val="24"/>
        </w:rPr>
      </w:pPr>
      <w:r w:rsidRPr="009C6DF2">
        <w:rPr>
          <w:rFonts w:ascii="Arial Narrow" w:hAnsi="Arial Narrow" w:cs="Times New Roman"/>
          <w:sz w:val="24"/>
          <w:szCs w:val="24"/>
        </w:rPr>
        <w:t>- art. 30 din Legea nr. 273/2006 privind finanţele publice locale, cu modifică</w:t>
      </w:r>
      <w:r>
        <w:rPr>
          <w:rFonts w:ascii="Arial Narrow" w:hAnsi="Arial Narrow" w:cs="Times New Roman"/>
          <w:sz w:val="24"/>
          <w:szCs w:val="24"/>
        </w:rPr>
        <w:t>rile şi completările ulterioare.</w:t>
      </w:r>
    </w:p>
    <w:p w14:paraId="763C35B3" w14:textId="77777777" w:rsidR="002C472B" w:rsidRPr="009C6DF2" w:rsidRDefault="002C472B" w:rsidP="002C472B">
      <w:pPr>
        <w:spacing w:after="0"/>
        <w:ind w:firstLine="720"/>
        <w:jc w:val="both"/>
        <w:rPr>
          <w:rFonts w:ascii="Arial Narrow" w:hAnsi="Arial Narrow" w:cs="Times New Roman"/>
          <w:sz w:val="24"/>
          <w:szCs w:val="24"/>
        </w:rPr>
      </w:pPr>
    </w:p>
    <w:p w14:paraId="7EE50311" w14:textId="77777777" w:rsidR="002C472B" w:rsidRPr="003725ED" w:rsidRDefault="002C472B" w:rsidP="002C472B">
      <w:pPr>
        <w:spacing w:after="0"/>
        <w:jc w:val="both"/>
        <w:rPr>
          <w:rFonts w:ascii="Arial Narrow" w:hAnsi="Arial Narrow" w:cs="Times New Roman"/>
          <w:b/>
          <w:sz w:val="24"/>
          <w:szCs w:val="24"/>
          <w:lang w:val="fr-FR"/>
        </w:rPr>
      </w:pPr>
      <w:r w:rsidRPr="003725ED">
        <w:rPr>
          <w:rFonts w:ascii="Arial Narrow" w:hAnsi="Arial Narrow" w:cs="Times New Roman"/>
          <w:b/>
          <w:sz w:val="24"/>
          <w:szCs w:val="24"/>
        </w:rPr>
        <w:tab/>
      </w:r>
      <w:r w:rsidRPr="003725ED">
        <w:rPr>
          <w:rFonts w:ascii="Arial Narrow" w:hAnsi="Arial Narrow" w:cs="Times New Roman"/>
          <w:b/>
          <w:sz w:val="24"/>
          <w:szCs w:val="24"/>
          <w:lang w:val="fr-FR"/>
        </w:rPr>
        <w:t>Capitolul II - Stabilirea impunerii taxei de salubrizare</w:t>
      </w:r>
    </w:p>
    <w:p w14:paraId="32B3AADF" w14:textId="77777777" w:rsidR="002C472B" w:rsidRPr="003725ED" w:rsidRDefault="002C472B" w:rsidP="002C472B">
      <w:pPr>
        <w:spacing w:after="0"/>
        <w:jc w:val="both"/>
        <w:rPr>
          <w:rFonts w:ascii="Arial Narrow" w:hAnsi="Arial Narrow" w:cs="Times New Roman"/>
          <w:b/>
          <w:sz w:val="24"/>
          <w:szCs w:val="24"/>
          <w:lang w:val="fr-FR"/>
        </w:rPr>
      </w:pPr>
    </w:p>
    <w:p w14:paraId="31AF050E" w14:textId="77777777" w:rsidR="002C472B" w:rsidRPr="003725ED" w:rsidRDefault="002C472B" w:rsidP="002C472B">
      <w:pPr>
        <w:tabs>
          <w:tab w:val="left" w:pos="720"/>
        </w:tabs>
        <w:spacing w:after="0"/>
        <w:jc w:val="both"/>
        <w:rPr>
          <w:rFonts w:ascii="Arial Narrow" w:eastAsia="Times New Roman" w:hAnsi="Arial Narrow" w:cs="Times New Roman"/>
          <w:sz w:val="24"/>
          <w:szCs w:val="24"/>
          <w:lang w:val="fr-FR"/>
        </w:rPr>
      </w:pPr>
      <w:r w:rsidRPr="003725ED">
        <w:rPr>
          <w:rFonts w:ascii="Arial Narrow" w:hAnsi="Arial Narrow" w:cs="Times New Roman"/>
          <w:b/>
          <w:sz w:val="24"/>
          <w:szCs w:val="24"/>
          <w:lang w:val="fr-FR"/>
        </w:rPr>
        <w:t>Art. 2.</w:t>
      </w:r>
      <w:r>
        <w:rPr>
          <w:rFonts w:ascii="Arial Narrow" w:hAnsi="Arial Narrow" w:cs="Times New Roman"/>
          <w:sz w:val="24"/>
          <w:szCs w:val="24"/>
          <w:lang w:val="fr-FR"/>
        </w:rPr>
        <w:tab/>
      </w:r>
      <w:r w:rsidRPr="003725ED">
        <w:rPr>
          <w:rFonts w:ascii="Arial Narrow" w:hAnsi="Arial Narrow" w:cs="Times New Roman"/>
          <w:sz w:val="24"/>
          <w:szCs w:val="24"/>
          <w:lang w:val="fr-FR"/>
        </w:rPr>
        <w:t xml:space="preserve">(1) </w:t>
      </w:r>
      <w:r w:rsidRPr="003725ED">
        <w:rPr>
          <w:rFonts w:ascii="Arial Narrow" w:hAnsi="Arial Narrow" w:cs="Times New Roman"/>
          <w:sz w:val="24"/>
          <w:szCs w:val="24"/>
          <w:lang w:val="ro-RO"/>
        </w:rPr>
        <w:t>Pentru anul 2019, p</w:t>
      </w:r>
      <w:r w:rsidRPr="003725ED">
        <w:rPr>
          <w:rFonts w:ascii="Arial Narrow" w:hAnsi="Arial Narrow"/>
          <w:sz w:val="24"/>
          <w:szCs w:val="24"/>
          <w:lang w:val="fr-FR"/>
        </w:rPr>
        <w:t xml:space="preserve">ersoanele juridice române sau străine care desfășoară o activitate pe raza Comunei Cața și care beneficiază de una sau de mai multe activităţi specifice serviciului de salubrizare </w:t>
      </w:r>
      <w:r w:rsidRPr="003725ED">
        <w:rPr>
          <w:rFonts w:ascii="Arial Narrow" w:eastAsia="Times New Roman" w:hAnsi="Arial Narrow" w:cs="Times New Roman"/>
          <w:sz w:val="24"/>
          <w:szCs w:val="24"/>
          <w:lang w:val="fr-FR"/>
        </w:rPr>
        <w:t xml:space="preserve">datorează anual taxa de salubrizare, exceptând </w:t>
      </w:r>
      <w:r w:rsidRPr="003725ED">
        <w:rPr>
          <w:rFonts w:ascii="Arial Narrow" w:hAnsi="Arial Narrow"/>
          <w:sz w:val="24"/>
          <w:szCs w:val="24"/>
          <w:lang w:val="fr-FR"/>
        </w:rPr>
        <w:t>cazurile prevăzute expres în prezentul</w:t>
      </w:r>
      <w:r w:rsidRPr="003725ED">
        <w:rPr>
          <w:rFonts w:ascii="Arial Narrow" w:eastAsia="Times New Roman" w:hAnsi="Arial Narrow" w:cs="Times New Roman"/>
          <w:sz w:val="24"/>
          <w:szCs w:val="24"/>
          <w:lang w:val="fr-FR"/>
        </w:rPr>
        <w:t xml:space="preserve"> regulament.</w:t>
      </w:r>
    </w:p>
    <w:p w14:paraId="2261ADF9" w14:textId="77777777" w:rsidR="002C472B" w:rsidRPr="003725ED" w:rsidRDefault="002C472B" w:rsidP="002C472B">
      <w:pPr>
        <w:spacing w:after="0"/>
        <w:jc w:val="both"/>
        <w:rPr>
          <w:rFonts w:ascii="Arial Narrow" w:eastAsia="Times New Roman" w:hAnsi="Arial Narrow" w:cs="Times New Roman"/>
          <w:sz w:val="24"/>
          <w:szCs w:val="24"/>
          <w:lang w:val="fr-FR"/>
        </w:rPr>
      </w:pPr>
    </w:p>
    <w:p w14:paraId="185BF2AA" w14:textId="77777777" w:rsidR="002C472B" w:rsidRPr="003725ED" w:rsidRDefault="002C472B" w:rsidP="002C472B">
      <w:pPr>
        <w:spacing w:after="0"/>
        <w:ind w:firstLine="720"/>
        <w:jc w:val="both"/>
        <w:rPr>
          <w:rFonts w:ascii="Arial Narrow" w:eastAsia="Times New Roman" w:hAnsi="Arial Narrow" w:cs="Times New Roman"/>
          <w:sz w:val="24"/>
          <w:szCs w:val="24"/>
          <w:lang w:val="fr-FR"/>
        </w:rPr>
      </w:pPr>
      <w:r w:rsidRPr="003725ED">
        <w:rPr>
          <w:rFonts w:ascii="Arial Narrow" w:eastAsia="Times New Roman" w:hAnsi="Arial Narrow" w:cs="Times New Roman"/>
          <w:sz w:val="24"/>
          <w:szCs w:val="24"/>
          <w:lang w:val="fr-FR"/>
        </w:rPr>
        <w:t xml:space="preserve">(2) Conform art. 188 din Legea nr. 287/2009 privind Codul civil, sunt persoane juridice entităţile prevăzute de lege, precum şi orice alte organizaţii legal înfiinţate care, deşi nu sunt declarate de lege persoane juridice, îndeplinesc toate condiţiile prevăzute la art. 18 din legea precitată. </w:t>
      </w:r>
    </w:p>
    <w:p w14:paraId="1A7928FF" w14:textId="77777777" w:rsidR="002C472B" w:rsidRPr="003725ED" w:rsidRDefault="002C472B" w:rsidP="002C472B">
      <w:pPr>
        <w:spacing w:after="0"/>
        <w:jc w:val="both"/>
        <w:rPr>
          <w:rFonts w:ascii="Arial Narrow" w:hAnsi="Arial Narrow" w:cs="Times New Roman"/>
          <w:b/>
          <w:sz w:val="24"/>
          <w:szCs w:val="24"/>
          <w:lang w:val="fr-FR"/>
        </w:rPr>
      </w:pPr>
    </w:p>
    <w:p w14:paraId="35266BD2" w14:textId="77777777" w:rsidR="002C472B" w:rsidRPr="003725ED" w:rsidRDefault="002C472B" w:rsidP="002C472B">
      <w:pPr>
        <w:pStyle w:val="NoSpacing"/>
        <w:tabs>
          <w:tab w:val="left" w:pos="709"/>
        </w:tabs>
        <w:spacing w:line="276" w:lineRule="auto"/>
        <w:jc w:val="both"/>
        <w:rPr>
          <w:rFonts w:ascii="Arial Narrow" w:hAnsi="Arial Narrow" w:cs="Times New Roman"/>
          <w:sz w:val="24"/>
          <w:szCs w:val="24"/>
          <w:lang w:val="en-GB"/>
        </w:rPr>
      </w:pPr>
      <w:r w:rsidRPr="003725ED">
        <w:rPr>
          <w:rFonts w:ascii="Arial Narrow" w:hAnsi="Arial Narrow" w:cs="Times New Roman"/>
          <w:b/>
          <w:sz w:val="24"/>
          <w:szCs w:val="24"/>
          <w:lang w:val="en-GB"/>
        </w:rPr>
        <w:t>Art. 3.</w:t>
      </w:r>
      <w:r w:rsidRPr="003725ED">
        <w:rPr>
          <w:rFonts w:ascii="Arial Narrow" w:hAnsi="Arial Narrow" w:cs="Times New Roman"/>
          <w:sz w:val="24"/>
          <w:szCs w:val="24"/>
          <w:lang w:val="en-GB"/>
        </w:rPr>
        <w:tab/>
        <w:t>(1) Anul fiscal este anul calendaristic.</w:t>
      </w:r>
    </w:p>
    <w:p w14:paraId="1E031F13" w14:textId="77777777" w:rsidR="002C472B" w:rsidRPr="003725ED" w:rsidRDefault="002C472B" w:rsidP="002C472B">
      <w:pPr>
        <w:pStyle w:val="NoSpacing"/>
        <w:tabs>
          <w:tab w:val="left" w:pos="709"/>
        </w:tabs>
        <w:spacing w:line="276" w:lineRule="auto"/>
        <w:jc w:val="both"/>
        <w:rPr>
          <w:rFonts w:ascii="Arial Narrow" w:hAnsi="Arial Narrow" w:cs="Times New Roman"/>
          <w:sz w:val="24"/>
          <w:szCs w:val="24"/>
          <w:lang w:val="en-GB"/>
        </w:rPr>
      </w:pPr>
    </w:p>
    <w:p w14:paraId="78CBCFD3" w14:textId="77777777" w:rsidR="002C472B" w:rsidRPr="003725ED" w:rsidRDefault="002C472B" w:rsidP="002C472B">
      <w:pPr>
        <w:pStyle w:val="NoSpacing"/>
        <w:tabs>
          <w:tab w:val="left" w:pos="709"/>
        </w:tabs>
        <w:spacing w:line="276" w:lineRule="auto"/>
        <w:jc w:val="both"/>
        <w:rPr>
          <w:rFonts w:ascii="Arial Narrow" w:hAnsi="Arial Narrow" w:cs="Times New Roman"/>
          <w:sz w:val="24"/>
          <w:szCs w:val="24"/>
          <w:lang w:val="en-GB"/>
        </w:rPr>
      </w:pPr>
      <w:r w:rsidRPr="003725ED">
        <w:rPr>
          <w:rFonts w:ascii="Arial Narrow" w:hAnsi="Arial Narrow" w:cs="Times New Roman"/>
          <w:sz w:val="24"/>
          <w:szCs w:val="24"/>
          <w:lang w:val="en-GB"/>
        </w:rPr>
        <w:tab/>
        <w:t>(2) Când o persoana juridică se înfiinţează sau încetează să mai existe în cursul unui an fiscal, perioada impozabilă este perioada din anul calendaristic pentru care persoana juridică a existat.</w:t>
      </w:r>
    </w:p>
    <w:p w14:paraId="3DF0CD22" w14:textId="77777777" w:rsidR="002C472B" w:rsidRPr="003725ED" w:rsidRDefault="002C472B" w:rsidP="002C472B">
      <w:pPr>
        <w:pStyle w:val="NoSpacing"/>
        <w:tabs>
          <w:tab w:val="left" w:pos="709"/>
        </w:tabs>
        <w:spacing w:line="276" w:lineRule="auto"/>
        <w:jc w:val="both"/>
        <w:rPr>
          <w:rFonts w:ascii="Arial Narrow" w:hAnsi="Arial Narrow" w:cs="Times New Roman"/>
          <w:sz w:val="24"/>
          <w:szCs w:val="24"/>
          <w:lang w:val="en-GB"/>
        </w:rPr>
      </w:pPr>
    </w:p>
    <w:p w14:paraId="59FA7860" w14:textId="77777777" w:rsidR="002C472B" w:rsidRPr="004D0EF7" w:rsidRDefault="002C472B" w:rsidP="002C472B">
      <w:pPr>
        <w:pStyle w:val="NoSpacing"/>
        <w:spacing w:line="276" w:lineRule="auto"/>
        <w:jc w:val="both"/>
        <w:rPr>
          <w:rFonts w:ascii="Arial Narrow" w:hAnsi="Arial Narrow" w:cs="Times New Roman"/>
          <w:sz w:val="24"/>
          <w:szCs w:val="24"/>
          <w:lang w:val="en-GB"/>
        </w:rPr>
      </w:pPr>
      <w:r w:rsidRPr="004D0EF7">
        <w:rPr>
          <w:rFonts w:ascii="Arial Narrow" w:hAnsi="Arial Narrow" w:cs="Times New Roman"/>
          <w:sz w:val="24"/>
          <w:szCs w:val="24"/>
          <w:lang w:val="en-GB"/>
        </w:rPr>
        <w:tab/>
        <w:t>(3) Când o persoană juridică se înfiinţează în cursul unui an fiscal, perioada impozabilă începe:</w:t>
      </w:r>
    </w:p>
    <w:p w14:paraId="78E8F1B5" w14:textId="77777777" w:rsidR="002C472B" w:rsidRPr="00E55070" w:rsidRDefault="002C472B" w:rsidP="002C472B">
      <w:pPr>
        <w:pStyle w:val="NoSpacing"/>
        <w:spacing w:line="276" w:lineRule="auto"/>
        <w:jc w:val="both"/>
        <w:rPr>
          <w:rFonts w:ascii="Arial Narrow" w:hAnsi="Arial Narrow" w:cs="Times New Roman"/>
          <w:sz w:val="24"/>
          <w:szCs w:val="24"/>
          <w:lang w:val="en-GB"/>
        </w:rPr>
      </w:pPr>
      <w:r w:rsidRPr="00E55070">
        <w:rPr>
          <w:rFonts w:ascii="Arial Narrow" w:hAnsi="Arial Narrow" w:cs="Times New Roman"/>
          <w:sz w:val="24"/>
          <w:szCs w:val="24"/>
          <w:lang w:val="en-GB"/>
        </w:rPr>
        <w:t>a) de la data înregistrării acesteia în registrul comerţului, dacă are această obligaţie potrivit legii;</w:t>
      </w:r>
    </w:p>
    <w:p w14:paraId="1B8DB01B" w14:textId="77777777" w:rsidR="002C472B" w:rsidRPr="00E55070" w:rsidRDefault="002C472B" w:rsidP="002C472B">
      <w:pPr>
        <w:pStyle w:val="NoSpacing"/>
        <w:spacing w:line="276" w:lineRule="auto"/>
        <w:jc w:val="both"/>
        <w:rPr>
          <w:rFonts w:ascii="Arial Narrow" w:hAnsi="Arial Narrow" w:cs="Times New Roman"/>
          <w:sz w:val="24"/>
          <w:szCs w:val="24"/>
          <w:lang w:val="en-GB"/>
        </w:rPr>
      </w:pPr>
      <w:r w:rsidRPr="00E55070">
        <w:rPr>
          <w:rFonts w:ascii="Arial Narrow" w:hAnsi="Arial Narrow" w:cs="Times New Roman"/>
          <w:sz w:val="24"/>
          <w:szCs w:val="24"/>
          <w:lang w:val="en-GB"/>
        </w:rPr>
        <w:lastRenderedPageBreak/>
        <w:t>b) de la data înregistrării în registrul ţinut de instanţele judecătoreşti sau alte autorităţi competente, dacă are această obligaţie, potrivit legii.</w:t>
      </w:r>
    </w:p>
    <w:p w14:paraId="25A9BF52" w14:textId="77777777" w:rsidR="002C472B" w:rsidRPr="00E55070" w:rsidRDefault="002C472B" w:rsidP="002C472B">
      <w:pPr>
        <w:pStyle w:val="NoSpacing"/>
        <w:spacing w:line="276" w:lineRule="auto"/>
        <w:jc w:val="both"/>
        <w:rPr>
          <w:rFonts w:ascii="Arial Narrow" w:hAnsi="Arial Narrow" w:cs="Times New Roman"/>
          <w:sz w:val="24"/>
          <w:szCs w:val="24"/>
          <w:lang w:val="en-GB"/>
        </w:rPr>
      </w:pPr>
    </w:p>
    <w:p w14:paraId="7C1D7983" w14:textId="77777777" w:rsidR="002C472B" w:rsidRPr="00E55070" w:rsidRDefault="002C472B" w:rsidP="002C472B">
      <w:pPr>
        <w:pStyle w:val="NoSpacing"/>
        <w:spacing w:line="276" w:lineRule="auto"/>
        <w:jc w:val="both"/>
        <w:rPr>
          <w:rFonts w:ascii="Arial Narrow" w:hAnsi="Arial Narrow" w:cs="Times New Roman"/>
          <w:sz w:val="24"/>
          <w:szCs w:val="24"/>
          <w:lang w:val="en-GB"/>
        </w:rPr>
      </w:pPr>
      <w:r w:rsidRPr="00E55070">
        <w:rPr>
          <w:rFonts w:ascii="Arial Narrow" w:hAnsi="Arial Narrow" w:cs="Times New Roman"/>
          <w:sz w:val="24"/>
          <w:szCs w:val="24"/>
          <w:lang w:val="en-GB"/>
        </w:rPr>
        <w:tab/>
        <w:t>(4) Când o persoană juridică încetează în cursul unui an fiscal, perioada impozabilă se încheie:</w:t>
      </w:r>
    </w:p>
    <w:p w14:paraId="11CB96CC" w14:textId="77777777" w:rsidR="002C472B" w:rsidRPr="00E55070" w:rsidRDefault="002C472B" w:rsidP="002C472B">
      <w:pPr>
        <w:pStyle w:val="NoSpacing"/>
        <w:spacing w:line="276" w:lineRule="auto"/>
        <w:jc w:val="both"/>
        <w:rPr>
          <w:rFonts w:ascii="Arial Narrow" w:hAnsi="Arial Narrow" w:cs="Times New Roman"/>
          <w:sz w:val="24"/>
          <w:szCs w:val="24"/>
          <w:lang w:val="en-GB"/>
        </w:rPr>
      </w:pPr>
      <w:r w:rsidRPr="00E55070">
        <w:rPr>
          <w:rFonts w:ascii="Arial Narrow" w:hAnsi="Arial Narrow" w:cs="Times New Roman"/>
          <w:sz w:val="24"/>
          <w:szCs w:val="24"/>
          <w:lang w:val="en-GB"/>
        </w:rPr>
        <w:t>a) în cazul fuziunilor sau divizărilor care au ca efect juridic încetarea existenţei persoanelor juridice absorbite/divizate prin dizolvare fără lichidare, la una dintre următoarele date:</w:t>
      </w:r>
    </w:p>
    <w:p w14:paraId="4A64BB7E" w14:textId="77777777" w:rsidR="002C472B" w:rsidRPr="00E55070" w:rsidRDefault="002C472B" w:rsidP="002C472B">
      <w:pPr>
        <w:pStyle w:val="NoSpacing"/>
        <w:spacing w:line="276" w:lineRule="auto"/>
        <w:jc w:val="both"/>
        <w:rPr>
          <w:rFonts w:ascii="Arial Narrow" w:hAnsi="Arial Narrow" w:cs="Times New Roman"/>
          <w:sz w:val="24"/>
          <w:szCs w:val="24"/>
          <w:lang w:val="en-GB"/>
        </w:rPr>
      </w:pPr>
      <w:r w:rsidRPr="00E55070">
        <w:rPr>
          <w:rFonts w:ascii="Arial Narrow" w:hAnsi="Arial Narrow" w:cs="Times New Roman"/>
          <w:sz w:val="24"/>
          <w:szCs w:val="24"/>
          <w:lang w:val="en-GB"/>
        </w:rPr>
        <w:t>1. la data înregistrării în registrul comerţului/registrul ţinut de instanţele judecătoreşti competente sau de alte autorităţi competente a noii persoane juridice ori a ultimei dintre ele, în cazul constituirii uneia sau mai multor persoane juridice noi;</w:t>
      </w:r>
    </w:p>
    <w:p w14:paraId="1579B122" w14:textId="77777777" w:rsidR="002C472B" w:rsidRPr="00E55070" w:rsidRDefault="002C472B" w:rsidP="002C472B">
      <w:pPr>
        <w:pStyle w:val="NoSpacing"/>
        <w:spacing w:line="276" w:lineRule="auto"/>
        <w:jc w:val="both"/>
        <w:rPr>
          <w:rFonts w:ascii="Arial Narrow" w:hAnsi="Arial Narrow" w:cs="Times New Roman"/>
          <w:sz w:val="24"/>
          <w:szCs w:val="24"/>
          <w:lang w:val="en-GB"/>
        </w:rPr>
      </w:pPr>
      <w:r w:rsidRPr="00E55070">
        <w:rPr>
          <w:rFonts w:ascii="Arial Narrow" w:hAnsi="Arial Narrow" w:cs="Times New Roman"/>
          <w:sz w:val="24"/>
          <w:szCs w:val="24"/>
          <w:lang w:val="en-GB"/>
        </w:rPr>
        <w:t>2. la data înregistrării hotărârii ultimei adunări generale care a aprobat operaţiunea sau de la altă dată stabilită prin acordul părţilor în cazul în care se stipulează că operaţiunea va avea efect la o altă dată, potrivit legii;</w:t>
      </w:r>
    </w:p>
    <w:p w14:paraId="788D2F74" w14:textId="77777777" w:rsidR="002C472B" w:rsidRPr="00A62D2E" w:rsidRDefault="002C472B" w:rsidP="002C472B">
      <w:pPr>
        <w:pStyle w:val="NoSpacing"/>
        <w:spacing w:line="276" w:lineRule="auto"/>
        <w:jc w:val="both"/>
        <w:rPr>
          <w:rFonts w:ascii="Arial Narrow" w:hAnsi="Arial Narrow" w:cs="Times New Roman"/>
          <w:sz w:val="24"/>
          <w:szCs w:val="24"/>
          <w:lang w:val="fr-FR"/>
        </w:rPr>
      </w:pPr>
      <w:r w:rsidRPr="00A62D2E">
        <w:rPr>
          <w:rFonts w:ascii="Arial Narrow" w:hAnsi="Arial Narrow" w:cs="Times New Roman"/>
          <w:sz w:val="24"/>
          <w:szCs w:val="24"/>
          <w:lang w:val="fr-FR"/>
        </w:rPr>
        <w:t>3. la data înmatriculării persoanei juridice înfiinţate potrivit legislaţiei europene, în cazul în care prin fuziune se constituie asemenea persoane juridice;</w:t>
      </w:r>
    </w:p>
    <w:p w14:paraId="5B6267A1" w14:textId="77777777" w:rsidR="002C472B" w:rsidRPr="00A62D2E" w:rsidRDefault="002C472B" w:rsidP="002C472B">
      <w:pPr>
        <w:pStyle w:val="NoSpacing"/>
        <w:spacing w:line="276" w:lineRule="auto"/>
        <w:jc w:val="both"/>
        <w:rPr>
          <w:rFonts w:ascii="Arial Narrow" w:hAnsi="Arial Narrow" w:cs="Times New Roman"/>
          <w:sz w:val="24"/>
          <w:szCs w:val="24"/>
          <w:lang w:val="fr-FR"/>
        </w:rPr>
      </w:pPr>
      <w:r w:rsidRPr="00A62D2E">
        <w:rPr>
          <w:rFonts w:ascii="Arial Narrow" w:hAnsi="Arial Narrow" w:cs="Times New Roman"/>
          <w:sz w:val="24"/>
          <w:szCs w:val="24"/>
          <w:lang w:val="fr-FR"/>
        </w:rPr>
        <w:t xml:space="preserve">b) în cazul dizolvării urmate de lichidarea </w:t>
      </w:r>
      <w:r>
        <w:rPr>
          <w:rFonts w:ascii="Arial Narrow" w:hAnsi="Arial Narrow" w:cs="Times New Roman"/>
          <w:sz w:val="24"/>
          <w:szCs w:val="24"/>
          <w:lang w:val="fr-FR"/>
        </w:rPr>
        <w:t>persoanei juridice</w:t>
      </w:r>
      <w:r w:rsidRPr="00A62D2E">
        <w:rPr>
          <w:rFonts w:ascii="Arial Narrow" w:hAnsi="Arial Narrow" w:cs="Times New Roman"/>
          <w:sz w:val="24"/>
          <w:szCs w:val="24"/>
          <w:lang w:val="fr-FR"/>
        </w:rPr>
        <w:t>, la data încheierii operaţiunilor de lichidare, dar nu mai târziu de data depunerii situaţiilor financi</w:t>
      </w:r>
      <w:r>
        <w:rPr>
          <w:rFonts w:ascii="Arial Narrow" w:hAnsi="Arial Narrow" w:cs="Times New Roman"/>
          <w:sz w:val="24"/>
          <w:szCs w:val="24"/>
          <w:lang w:val="fr-FR"/>
        </w:rPr>
        <w:t>are la organul fiscal competent.</w:t>
      </w:r>
    </w:p>
    <w:p w14:paraId="692E7A4E" w14:textId="77777777" w:rsidR="002C472B" w:rsidRDefault="002C472B" w:rsidP="002C472B">
      <w:pPr>
        <w:pStyle w:val="NoSpacing"/>
        <w:spacing w:line="276" w:lineRule="auto"/>
        <w:jc w:val="both"/>
        <w:rPr>
          <w:rFonts w:ascii="Arial Narrow" w:hAnsi="Arial Narrow" w:cs="Times New Roman"/>
          <w:sz w:val="24"/>
          <w:szCs w:val="24"/>
          <w:lang w:val="fr-FR"/>
        </w:rPr>
      </w:pPr>
    </w:p>
    <w:p w14:paraId="3716F4FA" w14:textId="77777777" w:rsidR="002C472B" w:rsidRDefault="002C472B" w:rsidP="002C472B">
      <w:pPr>
        <w:pStyle w:val="NoSpacing"/>
        <w:tabs>
          <w:tab w:val="left" w:pos="709"/>
        </w:tabs>
        <w:spacing w:line="276" w:lineRule="auto"/>
        <w:jc w:val="both"/>
        <w:rPr>
          <w:rFonts w:ascii="Arial Narrow" w:hAnsi="Arial Narrow" w:cs="Times New Roman"/>
          <w:sz w:val="24"/>
          <w:szCs w:val="24"/>
          <w:lang w:val="fr-FR"/>
        </w:rPr>
      </w:pPr>
      <w:r w:rsidRPr="00E55070">
        <w:rPr>
          <w:rFonts w:ascii="Arial Narrow" w:hAnsi="Arial Narrow" w:cs="Times New Roman"/>
          <w:b/>
          <w:sz w:val="24"/>
          <w:szCs w:val="24"/>
          <w:lang w:val="fr-FR"/>
        </w:rPr>
        <w:t>Art. 3</w:t>
      </w:r>
      <w:r w:rsidRPr="00E55070">
        <w:rPr>
          <w:rFonts w:ascii="Arial Narrow" w:hAnsi="Arial Narrow" w:cs="Times New Roman"/>
          <w:b/>
          <w:sz w:val="24"/>
          <w:szCs w:val="24"/>
          <w:lang w:val="fr-FR"/>
        </w:rPr>
        <w:tab/>
      </w:r>
      <w:r w:rsidRPr="00895367">
        <w:rPr>
          <w:rFonts w:ascii="Arial Narrow" w:hAnsi="Arial Narrow" w:cs="Times New Roman"/>
          <w:sz w:val="24"/>
          <w:szCs w:val="24"/>
          <w:lang w:val="fr-FR"/>
        </w:rPr>
        <w:t xml:space="preserve">(1) </w:t>
      </w:r>
      <w:r>
        <w:rPr>
          <w:rFonts w:ascii="Arial Narrow" w:hAnsi="Arial Narrow" w:cs="Times New Roman"/>
          <w:sz w:val="24"/>
          <w:szCs w:val="24"/>
          <w:lang w:val="fr-FR"/>
        </w:rPr>
        <w:t>Utilizatorii p</w:t>
      </w:r>
      <w:r w:rsidRPr="00E55070">
        <w:rPr>
          <w:rFonts w:ascii="Arial Narrow" w:hAnsi="Arial Narrow" w:cs="Times New Roman"/>
          <w:sz w:val="24"/>
          <w:szCs w:val="24"/>
          <w:lang w:val="fr-FR"/>
        </w:rPr>
        <w:t>ersoane juridice beneficiază de serviciul de colectare</w:t>
      </w:r>
      <w:r>
        <w:rPr>
          <w:rFonts w:ascii="Arial Narrow" w:hAnsi="Arial Narrow" w:cs="Times New Roman"/>
          <w:sz w:val="24"/>
          <w:szCs w:val="24"/>
          <w:lang w:val="fr-FR"/>
        </w:rPr>
        <w:t xml:space="preserve">, transport și gestionare (transfer, sortare, tratare, depozitare finală post sortare/tratare, etc.) a deșeurilor provenite din activitățile comerciale, industriale, etc. </w:t>
      </w:r>
    </w:p>
    <w:p w14:paraId="06C0F137" w14:textId="77777777" w:rsidR="002C472B" w:rsidRDefault="002C472B" w:rsidP="002C472B">
      <w:pPr>
        <w:pStyle w:val="NoSpacing"/>
        <w:tabs>
          <w:tab w:val="left" w:pos="709"/>
        </w:tabs>
        <w:spacing w:line="276" w:lineRule="auto"/>
        <w:jc w:val="both"/>
        <w:rPr>
          <w:rFonts w:ascii="Arial Narrow" w:hAnsi="Arial Narrow" w:cs="Times New Roman"/>
          <w:sz w:val="24"/>
          <w:szCs w:val="24"/>
          <w:lang w:val="fr-FR"/>
        </w:rPr>
      </w:pPr>
    </w:p>
    <w:p w14:paraId="32F28F04" w14:textId="77777777" w:rsidR="002C472B" w:rsidRPr="00E55070" w:rsidRDefault="002C472B" w:rsidP="002C472B">
      <w:pPr>
        <w:pStyle w:val="NoSpacing"/>
        <w:tabs>
          <w:tab w:val="left" w:pos="709"/>
        </w:tabs>
        <w:spacing w:line="276" w:lineRule="auto"/>
        <w:jc w:val="both"/>
        <w:rPr>
          <w:rFonts w:ascii="Arial Narrow" w:hAnsi="Arial Narrow" w:cs="Times New Roman"/>
          <w:sz w:val="24"/>
          <w:szCs w:val="24"/>
          <w:lang w:val="fr-FR"/>
        </w:rPr>
      </w:pPr>
      <w:r>
        <w:rPr>
          <w:rFonts w:ascii="Arial Narrow" w:hAnsi="Arial Narrow" w:cs="Times New Roman"/>
          <w:sz w:val="24"/>
          <w:szCs w:val="24"/>
          <w:lang w:val="fr-FR"/>
        </w:rPr>
        <w:tab/>
        <w:t xml:space="preserve">(2) Activitățile prevăzute la alin. (1) se realizează cu frecvențele de colectare prevăzute în programele de colectare a deșeurilor aprobate de Primăria Comunei Cața.  </w:t>
      </w:r>
    </w:p>
    <w:p w14:paraId="1E656399" w14:textId="77777777" w:rsidR="002C472B" w:rsidRPr="00E55070" w:rsidRDefault="002C472B" w:rsidP="002C472B">
      <w:pPr>
        <w:pStyle w:val="NoSpacing"/>
        <w:spacing w:line="276" w:lineRule="auto"/>
        <w:ind w:firstLine="720"/>
        <w:jc w:val="both"/>
        <w:rPr>
          <w:rFonts w:ascii="Arial Narrow" w:hAnsi="Arial Narrow" w:cs="Times New Roman"/>
          <w:b/>
          <w:sz w:val="24"/>
          <w:szCs w:val="24"/>
          <w:lang w:val="fr-FR"/>
        </w:rPr>
      </w:pPr>
    </w:p>
    <w:p w14:paraId="32AAA193" w14:textId="77777777" w:rsidR="002C472B" w:rsidRDefault="002C472B" w:rsidP="002C472B">
      <w:pPr>
        <w:pStyle w:val="NoSpacing"/>
        <w:tabs>
          <w:tab w:val="left" w:pos="720"/>
        </w:tabs>
        <w:spacing w:line="276" w:lineRule="auto"/>
        <w:jc w:val="both"/>
        <w:rPr>
          <w:rFonts w:ascii="Arial Narrow" w:hAnsi="Arial Narrow" w:cs="Times New Roman"/>
          <w:sz w:val="24"/>
          <w:szCs w:val="24"/>
          <w:lang w:val="fr-FR"/>
        </w:rPr>
      </w:pPr>
      <w:r w:rsidRPr="009C6DF2">
        <w:rPr>
          <w:rFonts w:ascii="Arial Narrow" w:hAnsi="Arial Narrow" w:cs="Times New Roman"/>
          <w:b/>
          <w:sz w:val="24"/>
          <w:szCs w:val="24"/>
          <w:lang w:val="fr-FR"/>
        </w:rPr>
        <w:t>Art.</w:t>
      </w:r>
      <w:r>
        <w:rPr>
          <w:rFonts w:ascii="Arial Narrow" w:hAnsi="Arial Narrow" w:cs="Times New Roman"/>
          <w:b/>
          <w:sz w:val="24"/>
          <w:szCs w:val="24"/>
          <w:lang w:val="fr-FR"/>
        </w:rPr>
        <w:t xml:space="preserve"> 4</w:t>
      </w:r>
      <w:r w:rsidRPr="009C6DF2">
        <w:rPr>
          <w:rFonts w:ascii="Arial Narrow" w:hAnsi="Arial Narrow" w:cs="Times New Roman"/>
          <w:b/>
          <w:sz w:val="24"/>
          <w:szCs w:val="24"/>
          <w:lang w:val="fr-FR"/>
        </w:rPr>
        <w:t>.</w:t>
      </w:r>
      <w:r>
        <w:rPr>
          <w:rFonts w:ascii="Arial Narrow" w:hAnsi="Arial Narrow" w:cs="Times New Roman"/>
          <w:sz w:val="24"/>
          <w:szCs w:val="24"/>
          <w:lang w:val="fr-FR"/>
        </w:rPr>
        <w:tab/>
        <w:t xml:space="preserve">(1) </w:t>
      </w:r>
      <w:r w:rsidRPr="009C6DF2">
        <w:rPr>
          <w:rFonts w:ascii="Arial Narrow" w:hAnsi="Arial Narrow" w:cs="Times New Roman"/>
          <w:sz w:val="24"/>
          <w:szCs w:val="24"/>
          <w:lang w:val="fr-FR"/>
        </w:rPr>
        <w:t xml:space="preserve">Cuantumul şi regimul taxei de salubrizare </w:t>
      </w:r>
      <w:r>
        <w:rPr>
          <w:rFonts w:ascii="Arial Narrow" w:hAnsi="Arial Narrow" w:cs="Times New Roman"/>
          <w:sz w:val="24"/>
          <w:szCs w:val="24"/>
          <w:lang w:val="fr-FR"/>
        </w:rPr>
        <w:t xml:space="preserve">pentru persoanele juridice </w:t>
      </w:r>
      <w:r w:rsidRPr="009C6DF2">
        <w:rPr>
          <w:rFonts w:ascii="Arial Narrow" w:hAnsi="Arial Narrow" w:cs="Times New Roman"/>
          <w:sz w:val="24"/>
          <w:szCs w:val="24"/>
          <w:lang w:val="fr-FR"/>
        </w:rPr>
        <w:t>se stabileşte, se ajustează sau se modifică</w:t>
      </w:r>
      <w:r>
        <w:rPr>
          <w:rFonts w:ascii="Arial Narrow" w:hAnsi="Arial Narrow" w:cs="Times New Roman"/>
          <w:sz w:val="24"/>
          <w:szCs w:val="24"/>
          <w:lang w:val="fr-FR"/>
        </w:rPr>
        <w:t xml:space="preserve"> </w:t>
      </w:r>
      <w:r w:rsidRPr="009C6DF2">
        <w:rPr>
          <w:rFonts w:ascii="Arial Narrow" w:hAnsi="Arial Narrow" w:cs="Times New Roman"/>
          <w:sz w:val="24"/>
          <w:szCs w:val="24"/>
          <w:lang w:val="fr-FR"/>
        </w:rPr>
        <w:t>prin hotărâre</w:t>
      </w:r>
      <w:r>
        <w:rPr>
          <w:rFonts w:ascii="Arial Narrow" w:hAnsi="Arial Narrow" w:cs="Times New Roman"/>
          <w:sz w:val="24"/>
          <w:szCs w:val="24"/>
          <w:lang w:val="fr-FR"/>
        </w:rPr>
        <w:t xml:space="preserve"> a</w:t>
      </w:r>
      <w:r w:rsidRPr="009C6DF2">
        <w:rPr>
          <w:rFonts w:ascii="Arial Narrow" w:hAnsi="Arial Narrow" w:cs="Times New Roman"/>
          <w:sz w:val="24"/>
          <w:szCs w:val="24"/>
          <w:lang w:val="fr-FR"/>
        </w:rPr>
        <w:t xml:space="preserve"> Consiliu</w:t>
      </w:r>
      <w:r>
        <w:rPr>
          <w:rFonts w:ascii="Arial Narrow" w:hAnsi="Arial Narrow" w:cs="Times New Roman"/>
          <w:sz w:val="24"/>
          <w:szCs w:val="24"/>
          <w:lang w:val="fr-FR"/>
        </w:rPr>
        <w:t>lui</w:t>
      </w:r>
      <w:r w:rsidRPr="009C6DF2">
        <w:rPr>
          <w:rFonts w:ascii="Arial Narrow" w:hAnsi="Arial Narrow" w:cs="Times New Roman"/>
          <w:sz w:val="24"/>
          <w:szCs w:val="24"/>
          <w:lang w:val="fr-FR"/>
        </w:rPr>
        <w:t xml:space="preserve"> Local.</w:t>
      </w:r>
    </w:p>
    <w:p w14:paraId="570558B2" w14:textId="77777777" w:rsidR="002C472B" w:rsidRDefault="002C472B" w:rsidP="002C472B">
      <w:pPr>
        <w:pStyle w:val="NoSpacing"/>
        <w:spacing w:line="276" w:lineRule="auto"/>
        <w:jc w:val="both"/>
        <w:rPr>
          <w:rFonts w:ascii="Arial Narrow" w:hAnsi="Arial Narrow" w:cs="Times New Roman"/>
          <w:sz w:val="24"/>
          <w:szCs w:val="24"/>
          <w:lang w:val="fr-FR"/>
        </w:rPr>
      </w:pPr>
    </w:p>
    <w:p w14:paraId="03288BC5" w14:textId="77777777" w:rsidR="002C472B" w:rsidRDefault="002C472B" w:rsidP="002C472B">
      <w:pPr>
        <w:pStyle w:val="NoSpacing"/>
        <w:tabs>
          <w:tab w:val="left" w:pos="720"/>
        </w:tabs>
        <w:spacing w:line="276" w:lineRule="auto"/>
        <w:jc w:val="both"/>
        <w:rPr>
          <w:rFonts w:ascii="Arial Narrow" w:hAnsi="Arial Narrow" w:cs="Times New Roman"/>
          <w:sz w:val="24"/>
          <w:szCs w:val="24"/>
          <w:lang w:val="fr-FR"/>
        </w:rPr>
      </w:pPr>
      <w:r>
        <w:rPr>
          <w:rFonts w:ascii="Arial Narrow" w:hAnsi="Arial Narrow" w:cs="Times New Roman"/>
          <w:sz w:val="24"/>
          <w:szCs w:val="24"/>
          <w:lang w:val="fr-FR"/>
        </w:rPr>
        <w:tab/>
        <w:t xml:space="preserve">(2) Cuantumul taxei de salubrizare datorată de persoanele juridice care desfășoară o activitate pe raza Comunei Cața este cuprinsă între 800 și 2.500 lei/an și se determină în funcție de cifra de afaceri realizată de acestea pe anul precedent, potrivit următorului tabel: </w:t>
      </w:r>
    </w:p>
    <w:p w14:paraId="4586B5A5" w14:textId="77777777" w:rsidR="002C472B" w:rsidRDefault="002C472B" w:rsidP="002C472B">
      <w:pPr>
        <w:spacing w:after="0"/>
        <w:jc w:val="both"/>
        <w:rPr>
          <w:rFonts w:ascii="Arial Narrow" w:hAnsi="Arial Narrow"/>
          <w:sz w:val="24"/>
          <w:szCs w:val="24"/>
          <w:lang w:val="ro-RO"/>
        </w:rPr>
      </w:pPr>
    </w:p>
    <w:tbl>
      <w:tblPr>
        <w:tblStyle w:val="TableGrid"/>
        <w:tblW w:w="0" w:type="auto"/>
        <w:tblLook w:val="04A0" w:firstRow="1" w:lastRow="0" w:firstColumn="1" w:lastColumn="0" w:noHBand="0" w:noVBand="1"/>
      </w:tblPr>
      <w:tblGrid>
        <w:gridCol w:w="625"/>
        <w:gridCol w:w="5608"/>
        <w:gridCol w:w="3117"/>
      </w:tblGrid>
      <w:tr w:rsidR="002C472B" w:rsidRPr="00E55070" w14:paraId="59F54A0B" w14:textId="77777777" w:rsidTr="00076251">
        <w:trPr>
          <w:trHeight w:val="837"/>
        </w:trPr>
        <w:tc>
          <w:tcPr>
            <w:tcW w:w="625" w:type="dxa"/>
          </w:tcPr>
          <w:p w14:paraId="5BF353CF" w14:textId="77777777" w:rsidR="002C472B" w:rsidRPr="00114244" w:rsidRDefault="002C472B" w:rsidP="00076251">
            <w:pPr>
              <w:spacing w:after="0"/>
              <w:jc w:val="both"/>
              <w:rPr>
                <w:rFonts w:ascii="Arial Narrow" w:hAnsi="Arial Narrow" w:cs="Times New Roman"/>
                <w:sz w:val="6"/>
                <w:szCs w:val="6"/>
                <w:lang w:val="fr-FR"/>
              </w:rPr>
            </w:pPr>
          </w:p>
          <w:p w14:paraId="20E30704" w14:textId="77777777" w:rsidR="002C472B" w:rsidRPr="00CE3D5A" w:rsidRDefault="002C472B" w:rsidP="00076251">
            <w:pPr>
              <w:spacing w:after="0"/>
              <w:jc w:val="both"/>
              <w:rPr>
                <w:rFonts w:ascii="Arial Narrow" w:hAnsi="Arial Narrow" w:cs="Times New Roman"/>
                <w:sz w:val="24"/>
                <w:szCs w:val="24"/>
                <w:lang w:val="fr-FR"/>
              </w:rPr>
            </w:pPr>
            <w:r w:rsidRPr="00CE3D5A">
              <w:rPr>
                <w:rFonts w:ascii="Arial Narrow" w:hAnsi="Arial Narrow" w:cs="Times New Roman"/>
                <w:b/>
                <w:sz w:val="24"/>
                <w:szCs w:val="24"/>
                <w:lang w:val="fr-FR"/>
              </w:rPr>
              <w:t>Nr. Crt.</w:t>
            </w:r>
          </w:p>
        </w:tc>
        <w:tc>
          <w:tcPr>
            <w:tcW w:w="5608" w:type="dxa"/>
          </w:tcPr>
          <w:p w14:paraId="4090DDA0" w14:textId="77777777" w:rsidR="002C472B" w:rsidRPr="00114244" w:rsidRDefault="002C472B" w:rsidP="00076251">
            <w:pPr>
              <w:spacing w:after="0"/>
              <w:jc w:val="both"/>
              <w:rPr>
                <w:rFonts w:ascii="Arial Narrow" w:hAnsi="Arial Narrow" w:cs="Times New Roman"/>
                <w:b/>
                <w:sz w:val="6"/>
                <w:szCs w:val="6"/>
                <w:lang w:val="fr-FR"/>
              </w:rPr>
            </w:pPr>
          </w:p>
          <w:p w14:paraId="10930D4F" w14:textId="77777777" w:rsidR="002C472B" w:rsidRPr="00114244" w:rsidRDefault="002C472B" w:rsidP="00076251">
            <w:pPr>
              <w:spacing w:after="0"/>
              <w:jc w:val="both"/>
              <w:rPr>
                <w:rFonts w:ascii="Arial Narrow" w:hAnsi="Arial Narrow" w:cs="Times New Roman"/>
                <w:b/>
                <w:sz w:val="24"/>
                <w:szCs w:val="24"/>
                <w:lang w:val="fr-FR"/>
              </w:rPr>
            </w:pPr>
            <w:r w:rsidRPr="00114244">
              <w:rPr>
                <w:rFonts w:ascii="Arial Narrow" w:hAnsi="Arial Narrow" w:cs="Times New Roman"/>
                <w:b/>
                <w:sz w:val="24"/>
                <w:szCs w:val="24"/>
                <w:lang w:val="fr-FR"/>
              </w:rPr>
              <w:t>CIFRA DE AFACERI REALIZATĂ DE PERSOANA JURIDICĂ ÎN ANUL PRECEDENT</w:t>
            </w:r>
          </w:p>
        </w:tc>
        <w:tc>
          <w:tcPr>
            <w:tcW w:w="3117" w:type="dxa"/>
          </w:tcPr>
          <w:p w14:paraId="74723C6E" w14:textId="77777777" w:rsidR="002C472B" w:rsidRPr="00114244" w:rsidRDefault="002C472B" w:rsidP="00076251">
            <w:pPr>
              <w:spacing w:after="0"/>
              <w:jc w:val="both"/>
              <w:rPr>
                <w:rFonts w:ascii="Arial Narrow" w:hAnsi="Arial Narrow" w:cs="Times New Roman"/>
                <w:b/>
                <w:sz w:val="6"/>
                <w:szCs w:val="6"/>
                <w:lang w:val="fr-FR"/>
              </w:rPr>
            </w:pPr>
          </w:p>
          <w:p w14:paraId="5D8532A8" w14:textId="77777777" w:rsidR="002C472B" w:rsidRPr="00114244" w:rsidRDefault="002C472B" w:rsidP="00076251">
            <w:pPr>
              <w:spacing w:after="0"/>
              <w:jc w:val="both"/>
              <w:rPr>
                <w:rFonts w:ascii="Arial Narrow" w:hAnsi="Arial Narrow" w:cs="Times New Roman"/>
                <w:b/>
                <w:sz w:val="24"/>
                <w:szCs w:val="24"/>
                <w:lang w:val="fr-FR"/>
              </w:rPr>
            </w:pPr>
            <w:r w:rsidRPr="00114244">
              <w:rPr>
                <w:rFonts w:ascii="Arial Narrow" w:hAnsi="Arial Narrow" w:cs="Times New Roman"/>
                <w:b/>
                <w:sz w:val="24"/>
                <w:szCs w:val="24"/>
                <w:lang w:val="fr-FR"/>
              </w:rPr>
              <w:t>CUANTUMUL TAXEI DE SALUBRIZARE DE ACHITAT</w:t>
            </w:r>
          </w:p>
        </w:tc>
      </w:tr>
      <w:tr w:rsidR="002C472B" w:rsidRPr="00CE3D5A" w14:paraId="5EA599BD" w14:textId="77777777" w:rsidTr="00076251">
        <w:tc>
          <w:tcPr>
            <w:tcW w:w="625" w:type="dxa"/>
          </w:tcPr>
          <w:p w14:paraId="3226813B"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w:t>
            </w:r>
          </w:p>
        </w:tc>
        <w:tc>
          <w:tcPr>
            <w:tcW w:w="5608" w:type="dxa"/>
          </w:tcPr>
          <w:p w14:paraId="0A388A3B"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 100.000 RON</w:t>
            </w:r>
          </w:p>
        </w:tc>
        <w:tc>
          <w:tcPr>
            <w:tcW w:w="3117" w:type="dxa"/>
          </w:tcPr>
          <w:p w14:paraId="361BAC16"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800 RON</w:t>
            </w:r>
          </w:p>
        </w:tc>
      </w:tr>
      <w:tr w:rsidR="002C472B" w:rsidRPr="00CE3D5A" w14:paraId="5AEF44BD" w14:textId="77777777" w:rsidTr="00076251">
        <w:tc>
          <w:tcPr>
            <w:tcW w:w="625" w:type="dxa"/>
          </w:tcPr>
          <w:p w14:paraId="1207C805"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2.</w:t>
            </w:r>
          </w:p>
        </w:tc>
        <w:tc>
          <w:tcPr>
            <w:tcW w:w="5608" w:type="dxa"/>
          </w:tcPr>
          <w:p w14:paraId="4F9131EB"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100.001 RON – 200.000 RON</w:t>
            </w:r>
          </w:p>
        </w:tc>
        <w:tc>
          <w:tcPr>
            <w:tcW w:w="3117" w:type="dxa"/>
          </w:tcPr>
          <w:p w14:paraId="1034F6DD"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900 RON</w:t>
            </w:r>
          </w:p>
        </w:tc>
      </w:tr>
      <w:tr w:rsidR="002C472B" w:rsidRPr="00CE3D5A" w14:paraId="7B9D5136" w14:textId="77777777" w:rsidTr="00076251">
        <w:tc>
          <w:tcPr>
            <w:tcW w:w="625" w:type="dxa"/>
          </w:tcPr>
          <w:p w14:paraId="282CF94D"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3.</w:t>
            </w:r>
          </w:p>
        </w:tc>
        <w:tc>
          <w:tcPr>
            <w:tcW w:w="5608" w:type="dxa"/>
          </w:tcPr>
          <w:p w14:paraId="6064D55D"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200.001 RON – 300.000 RON</w:t>
            </w:r>
          </w:p>
        </w:tc>
        <w:tc>
          <w:tcPr>
            <w:tcW w:w="3117" w:type="dxa"/>
          </w:tcPr>
          <w:p w14:paraId="175A3B30"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1.000 RON</w:t>
            </w:r>
          </w:p>
        </w:tc>
      </w:tr>
      <w:tr w:rsidR="002C472B" w:rsidRPr="00CE3D5A" w14:paraId="28B7813C" w14:textId="77777777" w:rsidTr="00076251">
        <w:tc>
          <w:tcPr>
            <w:tcW w:w="625" w:type="dxa"/>
          </w:tcPr>
          <w:p w14:paraId="5D418E55"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4.</w:t>
            </w:r>
          </w:p>
        </w:tc>
        <w:tc>
          <w:tcPr>
            <w:tcW w:w="5608" w:type="dxa"/>
          </w:tcPr>
          <w:p w14:paraId="36FE4DB0"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300.001 RON – 400.000 RON</w:t>
            </w:r>
          </w:p>
        </w:tc>
        <w:tc>
          <w:tcPr>
            <w:tcW w:w="3117" w:type="dxa"/>
          </w:tcPr>
          <w:p w14:paraId="54F7279C"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1.100 RON</w:t>
            </w:r>
          </w:p>
        </w:tc>
      </w:tr>
      <w:tr w:rsidR="002C472B" w:rsidRPr="00CE3D5A" w14:paraId="763D2A2C" w14:textId="77777777" w:rsidTr="00076251">
        <w:tc>
          <w:tcPr>
            <w:tcW w:w="625" w:type="dxa"/>
          </w:tcPr>
          <w:p w14:paraId="22E5B46A"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5.</w:t>
            </w:r>
          </w:p>
        </w:tc>
        <w:tc>
          <w:tcPr>
            <w:tcW w:w="5608" w:type="dxa"/>
          </w:tcPr>
          <w:p w14:paraId="61470346"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400.001 RON – 500.000 RON</w:t>
            </w:r>
          </w:p>
        </w:tc>
        <w:tc>
          <w:tcPr>
            <w:tcW w:w="3117" w:type="dxa"/>
          </w:tcPr>
          <w:p w14:paraId="7C557A2E"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1.200 RON</w:t>
            </w:r>
          </w:p>
        </w:tc>
      </w:tr>
      <w:tr w:rsidR="002C472B" w:rsidRPr="00CE3D5A" w14:paraId="1669FF1B" w14:textId="77777777" w:rsidTr="00076251">
        <w:tc>
          <w:tcPr>
            <w:tcW w:w="625" w:type="dxa"/>
          </w:tcPr>
          <w:p w14:paraId="2387D6BE"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lastRenderedPageBreak/>
              <w:t>6.</w:t>
            </w:r>
          </w:p>
        </w:tc>
        <w:tc>
          <w:tcPr>
            <w:tcW w:w="5608" w:type="dxa"/>
          </w:tcPr>
          <w:p w14:paraId="2D45FB22"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500.001 RON – 600.000 RON</w:t>
            </w:r>
          </w:p>
        </w:tc>
        <w:tc>
          <w:tcPr>
            <w:tcW w:w="3117" w:type="dxa"/>
          </w:tcPr>
          <w:p w14:paraId="70C02575"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1.300 RON</w:t>
            </w:r>
          </w:p>
        </w:tc>
      </w:tr>
      <w:tr w:rsidR="002C472B" w:rsidRPr="00CE3D5A" w14:paraId="79FFA0FA" w14:textId="77777777" w:rsidTr="00076251">
        <w:tc>
          <w:tcPr>
            <w:tcW w:w="625" w:type="dxa"/>
          </w:tcPr>
          <w:p w14:paraId="7B6C5D30"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7.</w:t>
            </w:r>
          </w:p>
        </w:tc>
        <w:tc>
          <w:tcPr>
            <w:tcW w:w="5608" w:type="dxa"/>
          </w:tcPr>
          <w:p w14:paraId="073FE4FD"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600.001 RON – 700.000 RON</w:t>
            </w:r>
          </w:p>
        </w:tc>
        <w:tc>
          <w:tcPr>
            <w:tcW w:w="3117" w:type="dxa"/>
          </w:tcPr>
          <w:p w14:paraId="39407CC7"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1.400 RON</w:t>
            </w:r>
          </w:p>
        </w:tc>
      </w:tr>
      <w:tr w:rsidR="002C472B" w:rsidRPr="00CE3D5A" w14:paraId="5091C553" w14:textId="77777777" w:rsidTr="00076251">
        <w:tc>
          <w:tcPr>
            <w:tcW w:w="625" w:type="dxa"/>
          </w:tcPr>
          <w:p w14:paraId="5ECF89FC"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8.</w:t>
            </w:r>
          </w:p>
        </w:tc>
        <w:tc>
          <w:tcPr>
            <w:tcW w:w="5608" w:type="dxa"/>
          </w:tcPr>
          <w:p w14:paraId="5AED696E"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700.001 RON – 800.000 RON</w:t>
            </w:r>
          </w:p>
        </w:tc>
        <w:tc>
          <w:tcPr>
            <w:tcW w:w="3117" w:type="dxa"/>
          </w:tcPr>
          <w:p w14:paraId="60F2757A"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1.500 RON</w:t>
            </w:r>
          </w:p>
        </w:tc>
      </w:tr>
      <w:tr w:rsidR="002C472B" w:rsidRPr="00CE3D5A" w14:paraId="1FFFB970" w14:textId="77777777" w:rsidTr="00076251">
        <w:tc>
          <w:tcPr>
            <w:tcW w:w="625" w:type="dxa"/>
          </w:tcPr>
          <w:p w14:paraId="034BF299"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9.</w:t>
            </w:r>
          </w:p>
        </w:tc>
        <w:tc>
          <w:tcPr>
            <w:tcW w:w="5608" w:type="dxa"/>
          </w:tcPr>
          <w:p w14:paraId="13A68B36"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800.001 RON – 900.000 RON</w:t>
            </w:r>
          </w:p>
        </w:tc>
        <w:tc>
          <w:tcPr>
            <w:tcW w:w="3117" w:type="dxa"/>
          </w:tcPr>
          <w:p w14:paraId="77374FDD"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1.600 RON</w:t>
            </w:r>
          </w:p>
        </w:tc>
      </w:tr>
      <w:tr w:rsidR="002C472B" w:rsidRPr="00CE3D5A" w14:paraId="0A8233B6" w14:textId="77777777" w:rsidTr="00076251">
        <w:tc>
          <w:tcPr>
            <w:tcW w:w="625" w:type="dxa"/>
          </w:tcPr>
          <w:p w14:paraId="3079C3BF"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10.</w:t>
            </w:r>
          </w:p>
        </w:tc>
        <w:tc>
          <w:tcPr>
            <w:tcW w:w="5608" w:type="dxa"/>
          </w:tcPr>
          <w:p w14:paraId="4A5749DB"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900.001 RON – 1.000.000 RON</w:t>
            </w:r>
          </w:p>
        </w:tc>
        <w:tc>
          <w:tcPr>
            <w:tcW w:w="3117" w:type="dxa"/>
          </w:tcPr>
          <w:p w14:paraId="11B93DBD"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1.700 RON</w:t>
            </w:r>
          </w:p>
        </w:tc>
      </w:tr>
      <w:tr w:rsidR="002C472B" w:rsidRPr="00CE3D5A" w14:paraId="67C730C7" w14:textId="77777777" w:rsidTr="00076251">
        <w:tc>
          <w:tcPr>
            <w:tcW w:w="625" w:type="dxa"/>
          </w:tcPr>
          <w:p w14:paraId="40067B80"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11.</w:t>
            </w:r>
          </w:p>
        </w:tc>
        <w:tc>
          <w:tcPr>
            <w:tcW w:w="5608" w:type="dxa"/>
          </w:tcPr>
          <w:p w14:paraId="53BCA1AF"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1.000.001 RON – 1.100.000 RON</w:t>
            </w:r>
          </w:p>
        </w:tc>
        <w:tc>
          <w:tcPr>
            <w:tcW w:w="3117" w:type="dxa"/>
          </w:tcPr>
          <w:p w14:paraId="06939BA8"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1.800 RON</w:t>
            </w:r>
          </w:p>
        </w:tc>
      </w:tr>
      <w:tr w:rsidR="002C472B" w:rsidRPr="00CE3D5A" w14:paraId="4FFDB31A" w14:textId="77777777" w:rsidTr="00076251">
        <w:tc>
          <w:tcPr>
            <w:tcW w:w="625" w:type="dxa"/>
          </w:tcPr>
          <w:p w14:paraId="5FA73DB3"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12.</w:t>
            </w:r>
          </w:p>
        </w:tc>
        <w:tc>
          <w:tcPr>
            <w:tcW w:w="5608" w:type="dxa"/>
          </w:tcPr>
          <w:p w14:paraId="2DF6DC16"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1.100.001 RON – 1.200.000 RON</w:t>
            </w:r>
          </w:p>
        </w:tc>
        <w:tc>
          <w:tcPr>
            <w:tcW w:w="3117" w:type="dxa"/>
          </w:tcPr>
          <w:p w14:paraId="72660C95"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1.900 RON</w:t>
            </w:r>
          </w:p>
        </w:tc>
      </w:tr>
      <w:tr w:rsidR="002C472B" w:rsidRPr="00CE3D5A" w14:paraId="22C297BF" w14:textId="77777777" w:rsidTr="00076251">
        <w:tc>
          <w:tcPr>
            <w:tcW w:w="625" w:type="dxa"/>
          </w:tcPr>
          <w:p w14:paraId="52CCD9C4"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13.</w:t>
            </w:r>
          </w:p>
        </w:tc>
        <w:tc>
          <w:tcPr>
            <w:tcW w:w="5608" w:type="dxa"/>
          </w:tcPr>
          <w:p w14:paraId="17CB0E92"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1.200.001 RON – 1.300.000 RON</w:t>
            </w:r>
          </w:p>
        </w:tc>
        <w:tc>
          <w:tcPr>
            <w:tcW w:w="3117" w:type="dxa"/>
          </w:tcPr>
          <w:p w14:paraId="63FAACC3"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2.000 RON</w:t>
            </w:r>
          </w:p>
        </w:tc>
      </w:tr>
      <w:tr w:rsidR="002C472B" w:rsidRPr="00CE3D5A" w14:paraId="67589866" w14:textId="77777777" w:rsidTr="00076251">
        <w:tc>
          <w:tcPr>
            <w:tcW w:w="625" w:type="dxa"/>
          </w:tcPr>
          <w:p w14:paraId="1E444B3D"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14.</w:t>
            </w:r>
          </w:p>
        </w:tc>
        <w:tc>
          <w:tcPr>
            <w:tcW w:w="5608" w:type="dxa"/>
          </w:tcPr>
          <w:p w14:paraId="3D071643"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1.300.001 RON – 1.400.000 RON</w:t>
            </w:r>
          </w:p>
        </w:tc>
        <w:tc>
          <w:tcPr>
            <w:tcW w:w="3117" w:type="dxa"/>
          </w:tcPr>
          <w:p w14:paraId="53EDDD88"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2.100 RON</w:t>
            </w:r>
          </w:p>
        </w:tc>
      </w:tr>
      <w:tr w:rsidR="002C472B" w:rsidRPr="00CE3D5A" w14:paraId="232FED65" w14:textId="77777777" w:rsidTr="00076251">
        <w:tc>
          <w:tcPr>
            <w:tcW w:w="625" w:type="dxa"/>
          </w:tcPr>
          <w:p w14:paraId="4CDB73C5"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15.</w:t>
            </w:r>
          </w:p>
        </w:tc>
        <w:tc>
          <w:tcPr>
            <w:tcW w:w="5608" w:type="dxa"/>
          </w:tcPr>
          <w:p w14:paraId="19F529EE"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1.400.001 RON – 1.500.000 RON</w:t>
            </w:r>
          </w:p>
        </w:tc>
        <w:tc>
          <w:tcPr>
            <w:tcW w:w="3117" w:type="dxa"/>
          </w:tcPr>
          <w:p w14:paraId="6D564F5F"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2.200 RON</w:t>
            </w:r>
          </w:p>
        </w:tc>
      </w:tr>
      <w:tr w:rsidR="002C472B" w:rsidRPr="00CE3D5A" w14:paraId="50CF9B46" w14:textId="77777777" w:rsidTr="00076251">
        <w:tc>
          <w:tcPr>
            <w:tcW w:w="625" w:type="dxa"/>
          </w:tcPr>
          <w:p w14:paraId="00B2F52A"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16.</w:t>
            </w:r>
          </w:p>
        </w:tc>
        <w:tc>
          <w:tcPr>
            <w:tcW w:w="5608" w:type="dxa"/>
          </w:tcPr>
          <w:p w14:paraId="6C740BF2"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1.500.001 RON – 1.600.000 RON</w:t>
            </w:r>
          </w:p>
        </w:tc>
        <w:tc>
          <w:tcPr>
            <w:tcW w:w="3117" w:type="dxa"/>
          </w:tcPr>
          <w:p w14:paraId="3AFB2BE4"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2.300 RON</w:t>
            </w:r>
          </w:p>
        </w:tc>
      </w:tr>
      <w:tr w:rsidR="002C472B" w:rsidRPr="00CE3D5A" w14:paraId="113480FB" w14:textId="77777777" w:rsidTr="00076251">
        <w:tc>
          <w:tcPr>
            <w:tcW w:w="625" w:type="dxa"/>
          </w:tcPr>
          <w:p w14:paraId="4784B747"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17.</w:t>
            </w:r>
          </w:p>
        </w:tc>
        <w:tc>
          <w:tcPr>
            <w:tcW w:w="5608" w:type="dxa"/>
          </w:tcPr>
          <w:p w14:paraId="4977F962"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1.600.001 RON – 1.700.000 RON</w:t>
            </w:r>
          </w:p>
        </w:tc>
        <w:tc>
          <w:tcPr>
            <w:tcW w:w="3117" w:type="dxa"/>
          </w:tcPr>
          <w:p w14:paraId="1AA6EF3C"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2.400 RON</w:t>
            </w:r>
          </w:p>
        </w:tc>
      </w:tr>
      <w:tr w:rsidR="002C472B" w:rsidRPr="00CE3D5A" w14:paraId="6587719C" w14:textId="77777777" w:rsidTr="00076251">
        <w:tc>
          <w:tcPr>
            <w:tcW w:w="625" w:type="dxa"/>
          </w:tcPr>
          <w:p w14:paraId="2644C8CB"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18.</w:t>
            </w:r>
          </w:p>
        </w:tc>
        <w:tc>
          <w:tcPr>
            <w:tcW w:w="5608" w:type="dxa"/>
          </w:tcPr>
          <w:p w14:paraId="37D7E2A5"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 1.700.001 RON</w:t>
            </w:r>
          </w:p>
        </w:tc>
        <w:tc>
          <w:tcPr>
            <w:tcW w:w="3117" w:type="dxa"/>
          </w:tcPr>
          <w:p w14:paraId="701EB80B" w14:textId="77777777" w:rsidR="002C472B" w:rsidRPr="00CE3D5A" w:rsidRDefault="002C472B" w:rsidP="00076251">
            <w:pPr>
              <w:spacing w:after="0"/>
              <w:jc w:val="both"/>
              <w:rPr>
                <w:rFonts w:ascii="Arial Narrow" w:hAnsi="Arial Narrow" w:cs="Times New Roman"/>
                <w:sz w:val="24"/>
                <w:szCs w:val="24"/>
                <w:lang w:val="fr-FR"/>
              </w:rPr>
            </w:pPr>
            <w:r>
              <w:rPr>
                <w:rFonts w:ascii="Arial Narrow" w:hAnsi="Arial Narrow" w:cs="Times New Roman"/>
                <w:sz w:val="24"/>
                <w:szCs w:val="24"/>
                <w:lang w:val="fr-FR"/>
              </w:rPr>
              <w:t>2.500 RON</w:t>
            </w:r>
          </w:p>
        </w:tc>
      </w:tr>
    </w:tbl>
    <w:p w14:paraId="181E5201" w14:textId="77777777" w:rsidR="002C472B" w:rsidRPr="00CE3D5A" w:rsidRDefault="002C472B" w:rsidP="002C472B">
      <w:pPr>
        <w:spacing w:after="0"/>
        <w:jc w:val="both"/>
        <w:rPr>
          <w:rFonts w:ascii="Arial Narrow" w:hAnsi="Arial Narrow" w:cs="Times New Roman"/>
          <w:sz w:val="24"/>
          <w:szCs w:val="24"/>
          <w:lang w:val="fr-FR"/>
        </w:rPr>
      </w:pPr>
    </w:p>
    <w:p w14:paraId="5E3CAC28" w14:textId="77777777" w:rsidR="002C472B" w:rsidRDefault="002C472B" w:rsidP="002C472B">
      <w:pPr>
        <w:pStyle w:val="NoSpacing"/>
        <w:tabs>
          <w:tab w:val="left" w:pos="720"/>
        </w:tabs>
        <w:spacing w:line="276" w:lineRule="auto"/>
        <w:jc w:val="both"/>
        <w:rPr>
          <w:rFonts w:ascii="Arial Narrow" w:hAnsi="Arial Narrow" w:cs="Times New Roman"/>
          <w:sz w:val="24"/>
          <w:szCs w:val="24"/>
          <w:lang w:val="fr-FR"/>
        </w:rPr>
      </w:pPr>
      <w:r>
        <w:rPr>
          <w:rFonts w:ascii="Arial Narrow" w:hAnsi="Arial Narrow" w:cs="Times New Roman"/>
          <w:sz w:val="24"/>
          <w:szCs w:val="24"/>
          <w:lang w:val="fr-FR"/>
        </w:rPr>
        <w:tab/>
        <w:t>(3) Cuantumul taxei de salubrizare datorată de persoana juridică nou înființată se determină pe baza cifrei de afaceri realizată de aceasta în anul respectiv.</w:t>
      </w:r>
    </w:p>
    <w:p w14:paraId="58A5526C" w14:textId="77777777" w:rsidR="002C472B" w:rsidRPr="006E71EF" w:rsidRDefault="002C472B" w:rsidP="002C472B">
      <w:pPr>
        <w:pStyle w:val="NoSpacing"/>
        <w:spacing w:line="276" w:lineRule="auto"/>
        <w:ind w:firstLine="720"/>
        <w:jc w:val="both"/>
        <w:rPr>
          <w:rFonts w:ascii="Arial Narrow" w:hAnsi="Arial Narrow" w:cs="Times New Roman"/>
          <w:sz w:val="24"/>
          <w:szCs w:val="24"/>
          <w:lang w:val="fr-FR"/>
        </w:rPr>
      </w:pPr>
    </w:p>
    <w:p w14:paraId="5957D58B" w14:textId="77777777" w:rsidR="002C472B" w:rsidRPr="006E71EF" w:rsidRDefault="002C472B" w:rsidP="002C472B">
      <w:pPr>
        <w:pStyle w:val="NoSpacing"/>
        <w:spacing w:line="276" w:lineRule="auto"/>
        <w:jc w:val="both"/>
        <w:rPr>
          <w:rFonts w:ascii="Arial Narrow" w:hAnsi="Arial Narrow" w:cs="Times New Roman"/>
          <w:sz w:val="24"/>
          <w:szCs w:val="24"/>
          <w:lang w:val="fr-FR"/>
        </w:rPr>
      </w:pPr>
      <w:r w:rsidRPr="006E71EF">
        <w:rPr>
          <w:rFonts w:ascii="Arial Narrow" w:hAnsi="Arial Narrow" w:cs="Times New Roman"/>
          <w:b/>
          <w:sz w:val="24"/>
          <w:szCs w:val="24"/>
          <w:lang w:val="fr-FR"/>
        </w:rPr>
        <w:t>Art. 5.</w:t>
      </w:r>
      <w:r>
        <w:rPr>
          <w:rFonts w:ascii="Arial Narrow" w:hAnsi="Arial Narrow" w:cs="Times New Roman"/>
          <w:b/>
          <w:sz w:val="24"/>
          <w:szCs w:val="24"/>
          <w:lang w:val="fr-FR"/>
        </w:rPr>
        <w:tab/>
      </w:r>
      <w:r>
        <w:rPr>
          <w:rFonts w:ascii="Arial Narrow" w:hAnsi="Arial Narrow" w:cs="Times New Roman"/>
          <w:sz w:val="24"/>
          <w:szCs w:val="24"/>
          <w:lang w:val="fr-FR"/>
        </w:rPr>
        <w:t>Pentru luarea în evidență și calculul</w:t>
      </w:r>
      <w:r w:rsidRPr="006E71EF">
        <w:rPr>
          <w:rFonts w:ascii="Arial Narrow" w:hAnsi="Arial Narrow" w:cs="Times New Roman"/>
          <w:sz w:val="24"/>
          <w:szCs w:val="24"/>
          <w:lang w:val="fr-FR"/>
        </w:rPr>
        <w:t xml:space="preserve"> taxei de salubrizare, fiecare persoană juridică </w:t>
      </w:r>
      <w:r>
        <w:rPr>
          <w:rFonts w:ascii="Arial Narrow" w:hAnsi="Arial Narrow" w:cs="Times New Roman"/>
          <w:sz w:val="24"/>
          <w:szCs w:val="24"/>
          <w:lang w:val="fr-FR"/>
        </w:rPr>
        <w:t>are obligația</w:t>
      </w:r>
      <w:r w:rsidRPr="006E71EF">
        <w:rPr>
          <w:rFonts w:ascii="Arial Narrow" w:hAnsi="Arial Narrow" w:cs="Times New Roman"/>
          <w:sz w:val="24"/>
          <w:szCs w:val="24"/>
          <w:lang w:val="fr-FR"/>
        </w:rPr>
        <w:t xml:space="preserve"> să completeze</w:t>
      </w:r>
      <w:r>
        <w:rPr>
          <w:rFonts w:ascii="Arial Narrow" w:hAnsi="Arial Narrow" w:cs="Times New Roman"/>
          <w:sz w:val="24"/>
          <w:szCs w:val="24"/>
          <w:lang w:val="fr-FR"/>
        </w:rPr>
        <w:t xml:space="preserve"> anual</w:t>
      </w:r>
      <w:r w:rsidRPr="006E71EF">
        <w:rPr>
          <w:rFonts w:ascii="Arial Narrow" w:hAnsi="Arial Narrow" w:cs="Times New Roman"/>
          <w:sz w:val="24"/>
          <w:szCs w:val="24"/>
          <w:lang w:val="fr-FR"/>
        </w:rPr>
        <w:t xml:space="preserve"> </w:t>
      </w:r>
      <w:r>
        <w:rPr>
          <w:rFonts w:ascii="Arial Narrow" w:hAnsi="Arial Narrow" w:cs="Times New Roman"/>
          <w:sz w:val="24"/>
          <w:szCs w:val="24"/>
          <w:lang w:val="fr-FR"/>
        </w:rPr>
        <w:t>"D</w:t>
      </w:r>
      <w:r w:rsidRPr="006E71EF">
        <w:rPr>
          <w:rFonts w:ascii="Arial Narrow" w:hAnsi="Arial Narrow" w:cs="Times New Roman"/>
          <w:sz w:val="24"/>
          <w:szCs w:val="24"/>
          <w:lang w:val="fr-FR"/>
        </w:rPr>
        <w:t>eclaraţia fiscală pentru stabilirea taxei de salubrizare în cazul pe</w:t>
      </w:r>
      <w:r>
        <w:rPr>
          <w:rFonts w:ascii="Arial Narrow" w:hAnsi="Arial Narrow" w:cs="Times New Roman"/>
          <w:sz w:val="24"/>
          <w:szCs w:val="24"/>
          <w:lang w:val="fr-FR"/>
        </w:rPr>
        <w:t>r</w:t>
      </w:r>
      <w:r w:rsidRPr="006E71EF">
        <w:rPr>
          <w:rFonts w:ascii="Arial Narrow" w:hAnsi="Arial Narrow" w:cs="Times New Roman"/>
          <w:sz w:val="24"/>
          <w:szCs w:val="24"/>
          <w:lang w:val="fr-FR"/>
        </w:rPr>
        <w:t>soanelor juridice</w:t>
      </w:r>
      <w:r>
        <w:rPr>
          <w:rFonts w:ascii="Arial Narrow" w:hAnsi="Arial Narrow" w:cs="Times New Roman"/>
          <w:sz w:val="24"/>
          <w:szCs w:val="24"/>
          <w:lang w:val="fr-FR"/>
        </w:rPr>
        <w:t>"</w:t>
      </w:r>
      <w:r w:rsidRPr="006E71EF">
        <w:rPr>
          <w:rFonts w:ascii="Arial Narrow" w:hAnsi="Arial Narrow" w:cs="Times New Roman"/>
          <w:sz w:val="24"/>
          <w:szCs w:val="24"/>
          <w:lang w:val="fr-FR"/>
        </w:rPr>
        <w:t>, al cărei model este prevăzut în anexa nr. 2 la prezentul regulament.</w:t>
      </w:r>
    </w:p>
    <w:p w14:paraId="19A82D4F" w14:textId="77777777" w:rsidR="002C472B" w:rsidRDefault="002C472B" w:rsidP="002C472B">
      <w:pPr>
        <w:pStyle w:val="NoSpacing"/>
        <w:spacing w:line="276" w:lineRule="auto"/>
        <w:ind w:firstLine="720"/>
        <w:jc w:val="both"/>
        <w:rPr>
          <w:rFonts w:ascii="Times New Roman" w:hAnsi="Times New Roman" w:cs="Times New Roman"/>
          <w:b/>
          <w:sz w:val="24"/>
          <w:szCs w:val="24"/>
          <w:lang w:val="fr-FR"/>
        </w:rPr>
      </w:pPr>
    </w:p>
    <w:p w14:paraId="63DEF42F" w14:textId="77777777" w:rsidR="002C472B" w:rsidRDefault="002C472B" w:rsidP="002C472B">
      <w:pPr>
        <w:pStyle w:val="NoSpacing"/>
        <w:spacing w:line="276" w:lineRule="auto"/>
        <w:jc w:val="both"/>
        <w:rPr>
          <w:rFonts w:ascii="Arial Narrow" w:hAnsi="Arial Narrow" w:cs="Times New Roman"/>
          <w:sz w:val="24"/>
          <w:szCs w:val="24"/>
          <w:lang w:val="fr-FR"/>
        </w:rPr>
      </w:pPr>
      <w:r w:rsidRPr="009E42C4">
        <w:rPr>
          <w:rFonts w:ascii="Arial Narrow" w:hAnsi="Arial Narrow" w:cs="Times New Roman"/>
          <w:b/>
          <w:sz w:val="24"/>
          <w:szCs w:val="24"/>
          <w:lang w:val="fr-FR"/>
        </w:rPr>
        <w:t>Art. 6.</w:t>
      </w:r>
      <w:r>
        <w:rPr>
          <w:rFonts w:ascii="Arial Narrow" w:hAnsi="Arial Narrow" w:cs="Times New Roman"/>
          <w:b/>
          <w:sz w:val="24"/>
          <w:szCs w:val="24"/>
          <w:lang w:val="fr-FR"/>
        </w:rPr>
        <w:tab/>
      </w:r>
      <w:r w:rsidRPr="009E42C4">
        <w:rPr>
          <w:rFonts w:ascii="Arial Narrow" w:hAnsi="Arial Narrow" w:cs="Times New Roman"/>
          <w:sz w:val="24"/>
          <w:szCs w:val="24"/>
          <w:lang w:val="fr-FR"/>
        </w:rPr>
        <w:t>(1</w:t>
      </w:r>
      <w:r w:rsidRPr="005151CB">
        <w:rPr>
          <w:rFonts w:ascii="Arial Narrow" w:hAnsi="Arial Narrow" w:cs="Times New Roman"/>
          <w:sz w:val="24"/>
          <w:szCs w:val="24"/>
          <w:lang w:val="fr-FR"/>
        </w:rPr>
        <w:t>) "</w:t>
      </w:r>
      <w:r w:rsidRPr="009E42C4">
        <w:rPr>
          <w:rFonts w:ascii="Arial Narrow" w:hAnsi="Arial Narrow" w:cs="Times New Roman"/>
          <w:sz w:val="24"/>
          <w:szCs w:val="24"/>
          <w:lang w:val="fr-FR"/>
        </w:rPr>
        <w:t>Declaraţia fiscală pentru stabilirea taxei de salubrizare în cazul pe</w:t>
      </w:r>
      <w:r>
        <w:rPr>
          <w:rFonts w:ascii="Arial Narrow" w:hAnsi="Arial Narrow" w:cs="Times New Roman"/>
          <w:sz w:val="24"/>
          <w:szCs w:val="24"/>
          <w:lang w:val="fr-FR"/>
        </w:rPr>
        <w:t>r</w:t>
      </w:r>
      <w:r w:rsidRPr="009E42C4">
        <w:rPr>
          <w:rFonts w:ascii="Arial Narrow" w:hAnsi="Arial Narrow" w:cs="Times New Roman"/>
          <w:sz w:val="24"/>
          <w:szCs w:val="24"/>
          <w:lang w:val="fr-FR"/>
        </w:rPr>
        <w:t>soanelor juridice</w:t>
      </w:r>
      <w:r>
        <w:rPr>
          <w:rFonts w:ascii="Arial Narrow" w:hAnsi="Arial Narrow" w:cs="Times New Roman"/>
          <w:sz w:val="24"/>
          <w:szCs w:val="24"/>
          <w:lang w:val="fr-FR"/>
        </w:rPr>
        <w:t>"</w:t>
      </w:r>
      <w:r w:rsidRPr="009E42C4">
        <w:rPr>
          <w:rFonts w:ascii="Arial Narrow" w:hAnsi="Arial Narrow" w:cs="Times New Roman"/>
          <w:sz w:val="24"/>
          <w:szCs w:val="24"/>
          <w:lang w:val="fr-FR"/>
        </w:rPr>
        <w:t xml:space="preserve"> se completează </w:t>
      </w:r>
      <w:r>
        <w:rPr>
          <w:rFonts w:ascii="Arial Narrow" w:hAnsi="Arial Narrow" w:cs="Times New Roman"/>
          <w:sz w:val="24"/>
          <w:szCs w:val="24"/>
          <w:lang w:val="fr-FR"/>
        </w:rPr>
        <w:t xml:space="preserve">de către </w:t>
      </w:r>
      <w:r w:rsidRPr="009E42C4">
        <w:rPr>
          <w:rFonts w:ascii="Arial Narrow" w:hAnsi="Arial Narrow" w:cs="Times New Roman"/>
          <w:sz w:val="24"/>
          <w:szCs w:val="24"/>
          <w:lang w:val="fr-FR"/>
        </w:rPr>
        <w:t xml:space="preserve">împuternicitul/reprezentantul legal al persoanei juridice şi se adresează </w:t>
      </w:r>
      <w:r w:rsidRPr="00D21705">
        <w:rPr>
          <w:rFonts w:ascii="Arial Narrow" w:hAnsi="Arial Narrow" w:cs="Times New Roman"/>
          <w:sz w:val="24"/>
          <w:szCs w:val="24"/>
          <w:lang w:val="fr-FR"/>
        </w:rPr>
        <w:t>Compartimentul</w:t>
      </w:r>
      <w:r>
        <w:rPr>
          <w:rFonts w:ascii="Arial Narrow" w:hAnsi="Arial Narrow" w:cs="Times New Roman"/>
          <w:sz w:val="24"/>
          <w:szCs w:val="24"/>
          <w:lang w:val="fr-FR"/>
        </w:rPr>
        <w:t xml:space="preserve"> contabilitate,</w:t>
      </w:r>
      <w:r w:rsidRPr="00D21705">
        <w:rPr>
          <w:rFonts w:ascii="Arial Narrow" w:hAnsi="Arial Narrow" w:cs="Times New Roman"/>
          <w:sz w:val="24"/>
          <w:szCs w:val="24"/>
          <w:lang w:val="fr-FR"/>
        </w:rPr>
        <w:t xml:space="preserve"> </w:t>
      </w:r>
      <w:r>
        <w:rPr>
          <w:rFonts w:ascii="Arial Narrow" w:hAnsi="Arial Narrow" w:cs="Times New Roman"/>
          <w:sz w:val="24"/>
          <w:szCs w:val="24"/>
          <w:lang w:val="fr-FR"/>
        </w:rPr>
        <w:t>impozite și taxe</w:t>
      </w:r>
      <w:r w:rsidRPr="00D21705">
        <w:rPr>
          <w:rFonts w:ascii="Arial Narrow" w:hAnsi="Arial Narrow" w:cs="Times New Roman"/>
          <w:sz w:val="24"/>
          <w:szCs w:val="24"/>
          <w:lang w:val="fr-FR"/>
        </w:rPr>
        <w:t xml:space="preserve"> </w:t>
      </w:r>
      <w:r w:rsidRPr="009E42C4">
        <w:rPr>
          <w:rFonts w:ascii="Arial Narrow" w:hAnsi="Arial Narrow" w:cs="Times New Roman"/>
          <w:sz w:val="24"/>
          <w:szCs w:val="24"/>
          <w:lang w:val="fr-FR"/>
        </w:rPr>
        <w:t xml:space="preserve">din cadrul Primăriei Comunei Cața, str. Principală nr. 223, sat Cața, Comuna Cața, județul Brașov, însoţită de </w:t>
      </w:r>
      <w:r>
        <w:rPr>
          <w:rFonts w:ascii="Arial Narrow" w:hAnsi="Arial Narrow" w:cs="Times New Roman"/>
          <w:sz w:val="24"/>
          <w:szCs w:val="24"/>
          <w:lang w:val="fr-FR"/>
        </w:rPr>
        <w:t xml:space="preserve">o </w:t>
      </w:r>
      <w:r w:rsidRPr="009E42C4">
        <w:rPr>
          <w:rFonts w:ascii="Arial Narrow" w:hAnsi="Arial Narrow" w:cs="Times New Roman"/>
          <w:sz w:val="24"/>
          <w:szCs w:val="24"/>
          <w:lang w:val="fr-FR"/>
        </w:rPr>
        <w:t xml:space="preserve">copie </w:t>
      </w:r>
      <w:r>
        <w:rPr>
          <w:rFonts w:ascii="Arial Narrow" w:hAnsi="Arial Narrow" w:cs="Times New Roman"/>
          <w:sz w:val="24"/>
          <w:szCs w:val="24"/>
          <w:lang w:val="fr-FR"/>
        </w:rPr>
        <w:t>a</w:t>
      </w:r>
      <w:r w:rsidRPr="009E42C4">
        <w:rPr>
          <w:rFonts w:ascii="Arial Narrow" w:hAnsi="Arial Narrow" w:cs="Times New Roman"/>
          <w:sz w:val="24"/>
          <w:szCs w:val="24"/>
          <w:lang w:val="fr-FR"/>
        </w:rPr>
        <w:t xml:space="preserve"> actul</w:t>
      </w:r>
      <w:r>
        <w:rPr>
          <w:rFonts w:ascii="Arial Narrow" w:hAnsi="Arial Narrow" w:cs="Times New Roman"/>
          <w:sz w:val="24"/>
          <w:szCs w:val="24"/>
          <w:lang w:val="fr-FR"/>
        </w:rPr>
        <w:t>ui</w:t>
      </w:r>
      <w:r w:rsidRPr="009E42C4">
        <w:rPr>
          <w:rFonts w:ascii="Arial Narrow" w:hAnsi="Arial Narrow" w:cs="Times New Roman"/>
          <w:sz w:val="24"/>
          <w:szCs w:val="24"/>
          <w:lang w:val="fr-FR"/>
        </w:rPr>
        <w:t xml:space="preserve"> de identitate al împuternicitului/reprezentantului legal al persoanei juridice</w:t>
      </w:r>
      <w:r>
        <w:rPr>
          <w:rFonts w:ascii="Arial Narrow" w:hAnsi="Arial Narrow" w:cs="Times New Roman"/>
          <w:sz w:val="24"/>
          <w:szCs w:val="24"/>
          <w:lang w:val="fr-FR"/>
        </w:rPr>
        <w:t>,</w:t>
      </w:r>
      <w:r w:rsidRPr="009E42C4">
        <w:rPr>
          <w:rFonts w:ascii="Arial Narrow" w:hAnsi="Arial Narrow" w:cs="Times New Roman"/>
          <w:sz w:val="24"/>
          <w:szCs w:val="24"/>
          <w:lang w:val="fr-FR"/>
        </w:rPr>
        <w:t xml:space="preserve"> precum şi </w:t>
      </w:r>
      <w:r>
        <w:rPr>
          <w:rFonts w:ascii="Arial Narrow" w:hAnsi="Arial Narrow" w:cs="Times New Roman"/>
          <w:sz w:val="24"/>
          <w:szCs w:val="24"/>
          <w:lang w:val="fr-FR"/>
        </w:rPr>
        <w:t xml:space="preserve">de </w:t>
      </w:r>
      <w:r w:rsidRPr="009E42C4">
        <w:rPr>
          <w:rFonts w:ascii="Arial Narrow" w:hAnsi="Arial Narrow" w:cs="Times New Roman"/>
          <w:sz w:val="24"/>
          <w:szCs w:val="24"/>
          <w:lang w:val="fr-FR"/>
        </w:rPr>
        <w:t>copii ale documentelor</w:t>
      </w:r>
      <w:r>
        <w:rPr>
          <w:rFonts w:ascii="Arial Narrow" w:hAnsi="Arial Narrow" w:cs="Times New Roman"/>
          <w:sz w:val="24"/>
          <w:szCs w:val="24"/>
          <w:lang w:val="fr-FR"/>
        </w:rPr>
        <w:t xml:space="preserve"> oficiale </w:t>
      </w:r>
      <w:r w:rsidRPr="009E42C4">
        <w:rPr>
          <w:rFonts w:ascii="Arial Narrow" w:hAnsi="Arial Narrow" w:cs="Times New Roman"/>
          <w:sz w:val="24"/>
          <w:szCs w:val="24"/>
          <w:lang w:val="fr-FR"/>
        </w:rPr>
        <w:t xml:space="preserve">din care </w:t>
      </w:r>
      <w:r>
        <w:rPr>
          <w:rFonts w:ascii="Arial Narrow" w:hAnsi="Arial Narrow" w:cs="Times New Roman"/>
          <w:sz w:val="24"/>
          <w:szCs w:val="24"/>
          <w:lang w:val="fr-FR"/>
        </w:rPr>
        <w:t xml:space="preserve">să </w:t>
      </w:r>
      <w:r w:rsidRPr="009E42C4">
        <w:rPr>
          <w:rFonts w:ascii="Arial Narrow" w:hAnsi="Arial Narrow" w:cs="Times New Roman"/>
          <w:sz w:val="24"/>
          <w:szCs w:val="24"/>
          <w:lang w:val="fr-FR"/>
        </w:rPr>
        <w:t>rei</w:t>
      </w:r>
      <w:r>
        <w:rPr>
          <w:rFonts w:ascii="Arial Narrow" w:hAnsi="Arial Narrow" w:cs="Times New Roman"/>
          <w:sz w:val="24"/>
          <w:szCs w:val="24"/>
          <w:lang w:val="fr-FR"/>
        </w:rPr>
        <w:t>a</w:t>
      </w:r>
      <w:r w:rsidRPr="009E42C4">
        <w:rPr>
          <w:rFonts w:ascii="Arial Narrow" w:hAnsi="Arial Narrow" w:cs="Times New Roman"/>
          <w:sz w:val="24"/>
          <w:szCs w:val="24"/>
          <w:lang w:val="fr-FR"/>
        </w:rPr>
        <w:t>s</w:t>
      </w:r>
      <w:r>
        <w:rPr>
          <w:rFonts w:ascii="Arial Narrow" w:hAnsi="Arial Narrow" w:cs="Times New Roman"/>
          <w:sz w:val="24"/>
          <w:szCs w:val="24"/>
          <w:lang w:val="fr-FR"/>
        </w:rPr>
        <w:t>ă</w:t>
      </w:r>
      <w:r w:rsidRPr="009E42C4">
        <w:rPr>
          <w:rFonts w:ascii="Arial Narrow" w:hAnsi="Arial Narrow" w:cs="Times New Roman"/>
          <w:sz w:val="24"/>
          <w:szCs w:val="24"/>
          <w:lang w:val="fr-FR"/>
        </w:rPr>
        <w:t xml:space="preserve"> cifra de afaceri realizată de aceasta pe anul </w:t>
      </w:r>
      <w:r>
        <w:rPr>
          <w:rFonts w:ascii="Arial Narrow" w:hAnsi="Arial Narrow" w:cs="Times New Roman"/>
          <w:sz w:val="24"/>
          <w:szCs w:val="24"/>
          <w:lang w:val="fr-FR"/>
        </w:rPr>
        <w:t>precedent, până cel mai târziu _______________________________ a fiecărui an</w:t>
      </w:r>
      <w:r w:rsidRPr="009E42C4">
        <w:rPr>
          <w:rFonts w:ascii="Arial Narrow" w:hAnsi="Arial Narrow" w:cs="Times New Roman"/>
          <w:sz w:val="24"/>
          <w:szCs w:val="24"/>
          <w:lang w:val="fr-FR"/>
        </w:rPr>
        <w:t>.</w:t>
      </w:r>
      <w:r>
        <w:rPr>
          <w:rFonts w:ascii="Arial Narrow" w:hAnsi="Arial Narrow" w:cs="Times New Roman"/>
          <w:sz w:val="24"/>
          <w:szCs w:val="24"/>
          <w:lang w:val="fr-FR"/>
        </w:rPr>
        <w:t xml:space="preserve"> Declararea se va face pe propria răspundere sub sancțiunile aplicate faptei de fals în declarații.</w:t>
      </w:r>
    </w:p>
    <w:p w14:paraId="7B4A89A9" w14:textId="77777777" w:rsidR="002C472B" w:rsidRPr="009E42C4" w:rsidRDefault="002C472B" w:rsidP="002C472B">
      <w:pPr>
        <w:pStyle w:val="NoSpacing"/>
        <w:spacing w:line="276" w:lineRule="auto"/>
        <w:jc w:val="both"/>
        <w:rPr>
          <w:rFonts w:ascii="Arial Narrow" w:hAnsi="Arial Narrow" w:cs="Times New Roman"/>
          <w:sz w:val="24"/>
          <w:szCs w:val="24"/>
          <w:lang w:val="fr-FR"/>
        </w:rPr>
      </w:pPr>
    </w:p>
    <w:p w14:paraId="75900962" w14:textId="77777777" w:rsidR="002C472B" w:rsidRDefault="002C472B" w:rsidP="002C472B">
      <w:pPr>
        <w:pStyle w:val="NoSpacing"/>
        <w:spacing w:line="276" w:lineRule="auto"/>
        <w:jc w:val="both"/>
        <w:rPr>
          <w:rFonts w:ascii="Arial Narrow" w:hAnsi="Arial Narrow" w:cs="Times New Roman"/>
          <w:sz w:val="24"/>
          <w:szCs w:val="24"/>
          <w:lang w:val="fr-FR"/>
        </w:rPr>
      </w:pPr>
      <w:r>
        <w:rPr>
          <w:rFonts w:ascii="Times New Roman" w:hAnsi="Times New Roman" w:cs="Times New Roman"/>
          <w:sz w:val="24"/>
          <w:szCs w:val="24"/>
          <w:lang w:val="fr-FR"/>
        </w:rPr>
        <w:tab/>
      </w:r>
      <w:r>
        <w:rPr>
          <w:rFonts w:ascii="Arial Narrow" w:hAnsi="Arial Narrow" w:cs="Times New Roman"/>
          <w:sz w:val="24"/>
          <w:szCs w:val="24"/>
          <w:lang w:val="fr-FR"/>
        </w:rPr>
        <w:t>(2) În baza "Declaraţiei fiscale</w:t>
      </w:r>
      <w:r w:rsidRPr="00DE42E7">
        <w:rPr>
          <w:rFonts w:ascii="Arial Narrow" w:hAnsi="Arial Narrow" w:cs="Times New Roman"/>
          <w:sz w:val="24"/>
          <w:szCs w:val="24"/>
          <w:lang w:val="fr-FR"/>
        </w:rPr>
        <w:t xml:space="preserve"> pentru stabilirea taxei de salubrizare în cazul pers</w:t>
      </w:r>
      <w:r>
        <w:rPr>
          <w:rFonts w:ascii="Arial Narrow" w:hAnsi="Arial Narrow" w:cs="Times New Roman"/>
          <w:sz w:val="24"/>
          <w:szCs w:val="24"/>
          <w:lang w:val="fr-FR"/>
        </w:rPr>
        <w:t>oanelor juridice" se întocmeşte "D</w:t>
      </w:r>
      <w:r w:rsidRPr="00DE42E7">
        <w:rPr>
          <w:rFonts w:ascii="Arial Narrow" w:hAnsi="Arial Narrow" w:cs="Times New Roman"/>
          <w:sz w:val="24"/>
          <w:szCs w:val="24"/>
          <w:lang w:val="fr-FR"/>
        </w:rPr>
        <w:t>ecizia de impunere</w:t>
      </w:r>
      <w:r>
        <w:rPr>
          <w:rFonts w:ascii="Arial Narrow" w:hAnsi="Arial Narrow" w:cs="Times New Roman"/>
          <w:sz w:val="24"/>
          <w:szCs w:val="24"/>
          <w:lang w:val="fr-FR"/>
        </w:rPr>
        <w:t>"</w:t>
      </w:r>
      <w:r w:rsidRPr="00DE42E7">
        <w:rPr>
          <w:rFonts w:ascii="Arial Narrow" w:hAnsi="Arial Narrow" w:cs="Times New Roman"/>
          <w:sz w:val="24"/>
          <w:szCs w:val="24"/>
          <w:lang w:val="fr-FR"/>
        </w:rPr>
        <w:t>, conform modelului prevăzut în anexa nr. 3 din regulament.</w:t>
      </w:r>
    </w:p>
    <w:p w14:paraId="31C4F182" w14:textId="77777777" w:rsidR="002C472B" w:rsidRPr="00DE42E7" w:rsidRDefault="002C472B" w:rsidP="002C472B">
      <w:pPr>
        <w:pStyle w:val="NoSpacing"/>
        <w:spacing w:line="276" w:lineRule="auto"/>
        <w:jc w:val="both"/>
        <w:rPr>
          <w:rFonts w:ascii="Arial Narrow" w:hAnsi="Arial Narrow" w:cs="Times New Roman"/>
          <w:sz w:val="24"/>
          <w:szCs w:val="24"/>
          <w:lang w:val="fr-FR"/>
        </w:rPr>
      </w:pPr>
    </w:p>
    <w:p w14:paraId="6B71DA45" w14:textId="77777777" w:rsidR="002C472B" w:rsidRDefault="002C472B" w:rsidP="002C472B">
      <w:pPr>
        <w:pStyle w:val="NoSpacing"/>
        <w:spacing w:line="276" w:lineRule="auto"/>
        <w:ind w:firstLine="720"/>
        <w:jc w:val="both"/>
        <w:rPr>
          <w:rFonts w:ascii="Arial Narrow" w:hAnsi="Arial Narrow" w:cs="Times New Roman"/>
          <w:sz w:val="24"/>
          <w:szCs w:val="24"/>
          <w:lang w:val="fr-FR"/>
        </w:rPr>
      </w:pPr>
      <w:r>
        <w:rPr>
          <w:rFonts w:ascii="Arial Narrow" w:hAnsi="Arial Narrow" w:cs="Times New Roman"/>
          <w:sz w:val="24"/>
          <w:szCs w:val="24"/>
          <w:lang w:val="fr-FR"/>
        </w:rPr>
        <w:t xml:space="preserve"> (4) </w:t>
      </w:r>
      <w:r w:rsidRPr="00DE42E7">
        <w:rPr>
          <w:rFonts w:ascii="Arial Narrow" w:hAnsi="Arial Narrow" w:cs="Times New Roman"/>
          <w:sz w:val="24"/>
          <w:szCs w:val="24"/>
          <w:lang w:val="fr-FR"/>
        </w:rPr>
        <w:t xml:space="preserve">În cazul în care intervin modificări a datelor </w:t>
      </w:r>
      <w:r>
        <w:rPr>
          <w:rFonts w:ascii="Arial Narrow" w:hAnsi="Arial Narrow" w:cs="Times New Roman"/>
          <w:sz w:val="24"/>
          <w:szCs w:val="24"/>
          <w:lang w:val="fr-FR"/>
        </w:rPr>
        <w:t>prevă</w:t>
      </w:r>
      <w:r w:rsidRPr="00DE42E7">
        <w:rPr>
          <w:rFonts w:ascii="Arial Narrow" w:hAnsi="Arial Narrow" w:cs="Times New Roman"/>
          <w:sz w:val="24"/>
          <w:szCs w:val="24"/>
          <w:lang w:val="fr-FR"/>
        </w:rPr>
        <w:t xml:space="preserve">zute în declaraţia de impunere iniţială (încetarea pesoanei juridice, etc.) cel în drept, va depune </w:t>
      </w:r>
      <w:r w:rsidRPr="003725ED">
        <w:rPr>
          <w:rFonts w:ascii="Arial Narrow" w:hAnsi="Arial Narrow" w:cs="Times New Roman"/>
          <w:sz w:val="24"/>
          <w:szCs w:val="24"/>
          <w:lang w:val="fr-FR"/>
        </w:rPr>
        <w:t>o declaraţie rectificativă</w:t>
      </w:r>
      <w:r w:rsidRPr="00DE42E7">
        <w:rPr>
          <w:rFonts w:ascii="Arial Narrow" w:hAnsi="Arial Narrow" w:cs="Times New Roman"/>
          <w:sz w:val="24"/>
          <w:szCs w:val="24"/>
          <w:lang w:val="fr-FR"/>
        </w:rPr>
        <w:t xml:space="preserve"> în termen de 30 de zile de la data apariţiei modificării respective.</w:t>
      </w:r>
    </w:p>
    <w:p w14:paraId="09CF854D" w14:textId="77777777" w:rsidR="002C472B" w:rsidRPr="00DE42E7" w:rsidRDefault="002C472B" w:rsidP="002C472B">
      <w:pPr>
        <w:pStyle w:val="NoSpacing"/>
        <w:spacing w:line="276" w:lineRule="auto"/>
        <w:ind w:firstLine="720"/>
        <w:jc w:val="both"/>
        <w:rPr>
          <w:rFonts w:ascii="Arial Narrow" w:hAnsi="Arial Narrow" w:cs="Times New Roman"/>
          <w:sz w:val="24"/>
          <w:szCs w:val="24"/>
          <w:lang w:val="fr-FR"/>
        </w:rPr>
      </w:pPr>
    </w:p>
    <w:p w14:paraId="793994BD" w14:textId="77777777" w:rsidR="002C472B" w:rsidRDefault="002C472B" w:rsidP="002C472B">
      <w:pPr>
        <w:pStyle w:val="NoSpacing"/>
        <w:spacing w:line="276" w:lineRule="auto"/>
        <w:ind w:firstLine="720"/>
        <w:jc w:val="both"/>
        <w:rPr>
          <w:rFonts w:ascii="Arial Narrow" w:hAnsi="Arial Narrow" w:cs="Times New Roman"/>
          <w:sz w:val="24"/>
          <w:szCs w:val="24"/>
          <w:lang w:val="fr-FR"/>
        </w:rPr>
      </w:pPr>
      <w:r w:rsidRPr="00DE42E7">
        <w:rPr>
          <w:rFonts w:ascii="Arial Narrow" w:hAnsi="Arial Narrow" w:cs="Times New Roman"/>
          <w:sz w:val="24"/>
          <w:szCs w:val="24"/>
          <w:lang w:val="fr-FR"/>
        </w:rPr>
        <w:lastRenderedPageBreak/>
        <w:t>(</w:t>
      </w:r>
      <w:r>
        <w:rPr>
          <w:rFonts w:ascii="Arial Narrow" w:hAnsi="Arial Narrow" w:cs="Times New Roman"/>
          <w:sz w:val="24"/>
          <w:szCs w:val="24"/>
          <w:lang w:val="fr-FR"/>
        </w:rPr>
        <w:t>5</w:t>
      </w:r>
      <w:r w:rsidRPr="00DE42E7">
        <w:rPr>
          <w:rFonts w:ascii="Arial Narrow" w:hAnsi="Arial Narrow" w:cs="Times New Roman"/>
          <w:sz w:val="24"/>
          <w:szCs w:val="24"/>
          <w:lang w:val="fr-FR"/>
        </w:rPr>
        <w:t>) Scăderea/impunerea taxei de salubrizare se va efectua cu data de întâi a lunii urm</w:t>
      </w:r>
      <w:r>
        <w:rPr>
          <w:rFonts w:ascii="Arial Narrow" w:hAnsi="Arial Narrow" w:cs="Times New Roman"/>
          <w:sz w:val="24"/>
          <w:szCs w:val="24"/>
          <w:lang w:val="fr-FR"/>
        </w:rPr>
        <w:t>ă</w:t>
      </w:r>
      <w:r w:rsidRPr="00DE42E7">
        <w:rPr>
          <w:rFonts w:ascii="Arial Narrow" w:hAnsi="Arial Narrow" w:cs="Times New Roman"/>
          <w:sz w:val="24"/>
          <w:szCs w:val="24"/>
          <w:lang w:val="fr-FR"/>
        </w:rPr>
        <w:t>toare depunerii declaraţiei rectificative, indiferent de situaţia care generează modificarea taxei.</w:t>
      </w:r>
    </w:p>
    <w:p w14:paraId="310C1896" w14:textId="77777777" w:rsidR="002C472B" w:rsidRPr="00D21705" w:rsidRDefault="002C472B" w:rsidP="002C472B">
      <w:pPr>
        <w:pStyle w:val="NoSpacing"/>
        <w:spacing w:line="276" w:lineRule="auto"/>
        <w:jc w:val="both"/>
        <w:rPr>
          <w:rFonts w:ascii="Arial Narrow" w:hAnsi="Arial Narrow" w:cs="Times New Roman"/>
          <w:sz w:val="24"/>
          <w:szCs w:val="24"/>
          <w:lang w:val="fr-FR"/>
        </w:rPr>
      </w:pPr>
    </w:p>
    <w:p w14:paraId="38180B22" w14:textId="77777777" w:rsidR="002C472B" w:rsidRDefault="002C472B" w:rsidP="002C472B">
      <w:pPr>
        <w:pStyle w:val="NoSpacing"/>
        <w:spacing w:line="276" w:lineRule="auto"/>
        <w:jc w:val="both"/>
        <w:rPr>
          <w:rFonts w:ascii="Arial Narrow" w:hAnsi="Arial Narrow" w:cs="Times New Roman"/>
          <w:sz w:val="24"/>
          <w:szCs w:val="24"/>
          <w:lang w:val="fr-FR"/>
        </w:rPr>
      </w:pPr>
      <w:r w:rsidRPr="00D21705">
        <w:rPr>
          <w:rFonts w:ascii="Arial Narrow" w:hAnsi="Arial Narrow" w:cs="Times New Roman"/>
          <w:b/>
          <w:sz w:val="24"/>
          <w:szCs w:val="24"/>
          <w:lang w:val="fr-FR"/>
        </w:rPr>
        <w:t>Art. 7.</w:t>
      </w:r>
      <w:r>
        <w:rPr>
          <w:rFonts w:ascii="Arial Narrow" w:hAnsi="Arial Narrow" w:cs="Times New Roman"/>
          <w:b/>
          <w:sz w:val="24"/>
          <w:szCs w:val="24"/>
          <w:lang w:val="fr-FR"/>
        </w:rPr>
        <w:tab/>
      </w:r>
      <w:r w:rsidRPr="00144DB3">
        <w:rPr>
          <w:rFonts w:ascii="Arial Narrow" w:hAnsi="Arial Narrow" w:cs="Times New Roman"/>
          <w:sz w:val="24"/>
          <w:szCs w:val="24"/>
          <w:lang w:val="fr-FR"/>
        </w:rPr>
        <w:t xml:space="preserve">(1) </w:t>
      </w:r>
      <w:r w:rsidRPr="00D21705">
        <w:rPr>
          <w:rFonts w:ascii="Arial Narrow" w:hAnsi="Arial Narrow" w:cs="Times New Roman"/>
          <w:sz w:val="24"/>
          <w:szCs w:val="24"/>
          <w:lang w:val="fr-FR"/>
        </w:rPr>
        <w:t xml:space="preserve">În cazul în care persoana notificată nu se prezintă pentru depunerea </w:t>
      </w:r>
      <w:r>
        <w:rPr>
          <w:rFonts w:ascii="Arial Narrow" w:hAnsi="Arial Narrow" w:cs="Times New Roman"/>
          <w:sz w:val="24"/>
          <w:szCs w:val="24"/>
          <w:lang w:val="fr-FR"/>
        </w:rPr>
        <w:t>"Declaraţiei fiscale</w:t>
      </w:r>
      <w:r w:rsidRPr="00DE42E7">
        <w:rPr>
          <w:rFonts w:ascii="Arial Narrow" w:hAnsi="Arial Narrow" w:cs="Times New Roman"/>
          <w:sz w:val="24"/>
          <w:szCs w:val="24"/>
          <w:lang w:val="fr-FR"/>
        </w:rPr>
        <w:t xml:space="preserve"> pentru stabilirea taxei de salubrizare în cazul pers</w:t>
      </w:r>
      <w:r>
        <w:rPr>
          <w:rFonts w:ascii="Arial Narrow" w:hAnsi="Arial Narrow" w:cs="Times New Roman"/>
          <w:sz w:val="24"/>
          <w:szCs w:val="24"/>
          <w:lang w:val="fr-FR"/>
        </w:rPr>
        <w:t xml:space="preserve">oanelor juridice", </w:t>
      </w:r>
      <w:r w:rsidRPr="00D21705">
        <w:rPr>
          <w:rFonts w:ascii="Arial Narrow" w:hAnsi="Arial Narrow" w:cs="Times New Roman"/>
          <w:sz w:val="24"/>
          <w:szCs w:val="24"/>
          <w:lang w:val="fr-FR"/>
        </w:rPr>
        <w:t>notificarea este returnată de către oficiul poştal</w:t>
      </w:r>
      <w:r>
        <w:rPr>
          <w:rFonts w:ascii="Arial Narrow" w:hAnsi="Arial Narrow" w:cs="Times New Roman"/>
          <w:sz w:val="24"/>
          <w:szCs w:val="24"/>
          <w:lang w:val="fr-FR"/>
        </w:rPr>
        <w:t xml:space="preserve"> sau refuză să întocmească declarația în condițiile stabilite în prezentul regulament</w:t>
      </w:r>
      <w:r w:rsidRPr="00D21705">
        <w:rPr>
          <w:rFonts w:ascii="Arial Narrow" w:hAnsi="Arial Narrow" w:cs="Times New Roman"/>
          <w:sz w:val="24"/>
          <w:szCs w:val="24"/>
          <w:lang w:val="fr-FR"/>
        </w:rPr>
        <w:t xml:space="preserve">, </w:t>
      </w:r>
      <w:r>
        <w:rPr>
          <w:rFonts w:ascii="Arial Narrow" w:hAnsi="Arial Narrow" w:cs="Times New Roman"/>
          <w:sz w:val="24"/>
          <w:szCs w:val="24"/>
          <w:lang w:val="fr-FR"/>
        </w:rPr>
        <w:t xml:space="preserve">obligația de plată se va stabili din oficiu de către compartimentul de resort pe baza datelor și informațiilor deținute despre beneficiarul utilizator persoana juridică din evidențele fiscale, precum și pe baza informațiilor obținute de la terți, în condițiile legii. </w:t>
      </w:r>
    </w:p>
    <w:p w14:paraId="0D6FECA0" w14:textId="77777777" w:rsidR="002C472B" w:rsidRDefault="002C472B" w:rsidP="002C472B">
      <w:pPr>
        <w:pStyle w:val="NoSpacing"/>
        <w:spacing w:line="276" w:lineRule="auto"/>
        <w:ind w:firstLine="720"/>
        <w:jc w:val="both"/>
        <w:rPr>
          <w:rFonts w:ascii="Arial Narrow" w:hAnsi="Arial Narrow" w:cs="Times New Roman"/>
          <w:sz w:val="24"/>
          <w:szCs w:val="24"/>
          <w:lang w:val="fr-FR"/>
        </w:rPr>
      </w:pPr>
    </w:p>
    <w:p w14:paraId="19D55E5D" w14:textId="77777777" w:rsidR="002C472B" w:rsidRDefault="002C472B" w:rsidP="002C472B">
      <w:pPr>
        <w:pStyle w:val="NoSpacing"/>
        <w:spacing w:line="276" w:lineRule="auto"/>
        <w:ind w:firstLine="720"/>
        <w:jc w:val="both"/>
        <w:rPr>
          <w:rFonts w:ascii="Arial Narrow" w:hAnsi="Arial Narrow" w:cs="Times New Roman"/>
          <w:sz w:val="24"/>
          <w:szCs w:val="24"/>
          <w:lang w:val="fr-FR"/>
        </w:rPr>
      </w:pPr>
      <w:r w:rsidRPr="00144DB3">
        <w:rPr>
          <w:rFonts w:ascii="Arial Narrow" w:hAnsi="Arial Narrow" w:cs="Times New Roman"/>
          <w:sz w:val="24"/>
          <w:szCs w:val="24"/>
          <w:lang w:val="fr-FR"/>
        </w:rPr>
        <w:t>(2) Urmare a stabilirii din oficiu a obligației de</w:t>
      </w:r>
      <w:r>
        <w:rPr>
          <w:rFonts w:ascii="Arial Narrow" w:hAnsi="Arial Narrow" w:cs="Times New Roman"/>
          <w:sz w:val="24"/>
          <w:szCs w:val="24"/>
          <w:lang w:val="fr-FR"/>
        </w:rPr>
        <w:t xml:space="preserve"> plată a taxei de salubrizare pentru persoanele juridice se vor emite decizii de impunere pentru stabilirea acesteia, decizii ce se vor comunica utilizatorilor.</w:t>
      </w:r>
    </w:p>
    <w:p w14:paraId="2991DE05" w14:textId="77777777" w:rsidR="002C472B" w:rsidRDefault="002C472B" w:rsidP="002C472B">
      <w:pPr>
        <w:pStyle w:val="NoSpacing"/>
        <w:spacing w:line="276" w:lineRule="auto"/>
        <w:ind w:firstLine="720"/>
        <w:jc w:val="both"/>
        <w:rPr>
          <w:rFonts w:ascii="Arial Narrow" w:hAnsi="Arial Narrow" w:cs="Times New Roman"/>
          <w:sz w:val="24"/>
          <w:szCs w:val="24"/>
          <w:lang w:val="fr-FR"/>
        </w:rPr>
      </w:pPr>
    </w:p>
    <w:p w14:paraId="5BFF1D30" w14:textId="77777777" w:rsidR="002C472B" w:rsidRDefault="002C472B" w:rsidP="002C472B">
      <w:pPr>
        <w:pStyle w:val="NoSpacing"/>
        <w:spacing w:line="276" w:lineRule="auto"/>
        <w:ind w:firstLine="720"/>
        <w:jc w:val="both"/>
        <w:rPr>
          <w:rFonts w:ascii="Arial Narrow" w:hAnsi="Arial Narrow" w:cs="Times New Roman"/>
          <w:sz w:val="24"/>
          <w:szCs w:val="24"/>
          <w:lang w:val="fr-FR"/>
        </w:rPr>
      </w:pPr>
      <w:r>
        <w:rPr>
          <w:rFonts w:ascii="Arial Narrow" w:hAnsi="Arial Narrow" w:cs="Times New Roman"/>
          <w:sz w:val="24"/>
          <w:szCs w:val="24"/>
          <w:lang w:val="fr-FR"/>
        </w:rPr>
        <w:t>(3) Depunerea "Declaraţiei fiscale</w:t>
      </w:r>
      <w:r w:rsidRPr="00DE42E7">
        <w:rPr>
          <w:rFonts w:ascii="Arial Narrow" w:hAnsi="Arial Narrow" w:cs="Times New Roman"/>
          <w:sz w:val="24"/>
          <w:szCs w:val="24"/>
          <w:lang w:val="fr-FR"/>
        </w:rPr>
        <w:t xml:space="preserve"> pentru stabilirea taxei de salubrizare în cazul pers</w:t>
      </w:r>
      <w:r>
        <w:rPr>
          <w:rFonts w:ascii="Arial Narrow" w:hAnsi="Arial Narrow" w:cs="Times New Roman"/>
          <w:sz w:val="24"/>
          <w:szCs w:val="24"/>
          <w:lang w:val="fr-FR"/>
        </w:rPr>
        <w:t xml:space="preserve">oanelor juridice" neconformă cu realitatea, nedepunerea sau depunerea acesteia peste termen, constituie contravenție și se sancționează cu amendă, conform Legii nr. 227/2015 privind Codul fiscal. </w:t>
      </w:r>
    </w:p>
    <w:p w14:paraId="650F9D31" w14:textId="77777777" w:rsidR="002C472B" w:rsidRPr="00144DB3" w:rsidRDefault="002C472B" w:rsidP="002C472B">
      <w:pPr>
        <w:pStyle w:val="NoSpacing"/>
        <w:spacing w:line="276" w:lineRule="auto"/>
        <w:ind w:firstLine="720"/>
        <w:jc w:val="both"/>
        <w:rPr>
          <w:rFonts w:ascii="Arial Narrow" w:hAnsi="Arial Narrow" w:cs="Times New Roman"/>
          <w:sz w:val="24"/>
          <w:szCs w:val="24"/>
          <w:lang w:val="fr-FR"/>
        </w:rPr>
      </w:pPr>
    </w:p>
    <w:p w14:paraId="230E4A14" w14:textId="77777777" w:rsidR="002C472B" w:rsidRPr="004D0EF7" w:rsidRDefault="002C472B" w:rsidP="002C472B">
      <w:pPr>
        <w:pStyle w:val="NoSpacing"/>
        <w:tabs>
          <w:tab w:val="left" w:pos="709"/>
        </w:tabs>
        <w:spacing w:line="276" w:lineRule="auto"/>
        <w:jc w:val="both"/>
        <w:rPr>
          <w:rFonts w:ascii="Arial Narrow" w:eastAsia="Times New Roman" w:hAnsi="Arial Narrow" w:cs="Times New Roman"/>
          <w:sz w:val="24"/>
          <w:szCs w:val="24"/>
          <w:lang w:val="fr-FR"/>
        </w:rPr>
      </w:pPr>
      <w:r w:rsidRPr="001770EF">
        <w:rPr>
          <w:rFonts w:ascii="Arial Narrow" w:hAnsi="Arial Narrow" w:cs="Times New Roman"/>
          <w:b/>
          <w:sz w:val="24"/>
          <w:szCs w:val="24"/>
          <w:lang w:val="fr-FR"/>
        </w:rPr>
        <w:t>Art. 8.</w:t>
      </w:r>
      <w:r>
        <w:rPr>
          <w:rFonts w:ascii="Arial Narrow" w:hAnsi="Arial Narrow" w:cs="Times New Roman"/>
          <w:b/>
          <w:sz w:val="24"/>
          <w:szCs w:val="24"/>
          <w:lang w:val="fr-FR"/>
        </w:rPr>
        <w:tab/>
      </w:r>
      <w:r w:rsidRPr="004D0EF7">
        <w:rPr>
          <w:rFonts w:ascii="Arial Narrow" w:eastAsia="Times New Roman" w:hAnsi="Arial Narrow" w:cs="Times New Roman"/>
          <w:sz w:val="24"/>
          <w:szCs w:val="24"/>
          <w:lang w:val="fr-FR"/>
        </w:rPr>
        <w:t xml:space="preserve">La cerere, </w:t>
      </w:r>
      <w:r>
        <w:rPr>
          <w:rFonts w:ascii="Arial Narrow" w:hAnsi="Arial Narrow" w:cs="Times New Roman"/>
          <w:sz w:val="24"/>
          <w:szCs w:val="24"/>
          <w:lang w:val="fr-FR"/>
        </w:rPr>
        <w:t>beneficiază de scutire la plata</w:t>
      </w:r>
      <w:r w:rsidRPr="004D0EF7">
        <w:rPr>
          <w:rFonts w:ascii="Arial Narrow" w:hAnsi="Arial Narrow" w:cs="Times New Roman"/>
          <w:sz w:val="24"/>
          <w:szCs w:val="24"/>
          <w:lang w:val="fr-FR"/>
        </w:rPr>
        <w:t xml:space="preserve"> taxei de salubrizare persoanele juridice</w:t>
      </w:r>
      <w:r w:rsidRPr="004D0EF7">
        <w:rPr>
          <w:rFonts w:ascii="Arial Narrow" w:eastAsia="Times New Roman" w:hAnsi="Arial Narrow" w:cs="Times New Roman"/>
          <w:sz w:val="24"/>
          <w:szCs w:val="24"/>
          <w:lang w:val="fr-FR"/>
        </w:rPr>
        <w:t xml:space="preserve"> care nu generează deșeuri ca urmare a activităților pe care le desfășoară pe raza Comunei Cața. Cererea, formulată de împuternicitului/reprezentantului legal al persoanei juridice</w:t>
      </w:r>
      <w:r>
        <w:rPr>
          <w:rFonts w:ascii="Arial Narrow" w:eastAsia="Times New Roman" w:hAnsi="Arial Narrow" w:cs="Times New Roman"/>
          <w:sz w:val="24"/>
          <w:szCs w:val="24"/>
          <w:lang w:val="fr-FR"/>
        </w:rPr>
        <w:t xml:space="preserve"> </w:t>
      </w:r>
      <w:r w:rsidRPr="004D0EF7">
        <w:rPr>
          <w:rFonts w:ascii="Arial Narrow" w:eastAsia="Times New Roman" w:hAnsi="Arial Narrow" w:cs="Times New Roman"/>
          <w:sz w:val="24"/>
          <w:szCs w:val="24"/>
          <w:lang w:val="fr-FR"/>
        </w:rPr>
        <w:t>va conține o declarație</w:t>
      </w:r>
      <w:r>
        <w:rPr>
          <w:rFonts w:ascii="Arial Narrow" w:eastAsia="Times New Roman" w:hAnsi="Arial Narrow" w:cs="Times New Roman"/>
          <w:sz w:val="24"/>
          <w:szCs w:val="24"/>
          <w:lang w:val="fr-FR"/>
        </w:rPr>
        <w:t xml:space="preserve"> dată</w:t>
      </w:r>
      <w:r w:rsidRPr="004D0EF7">
        <w:rPr>
          <w:rFonts w:ascii="Arial Narrow" w:eastAsia="Times New Roman" w:hAnsi="Arial Narrow" w:cs="Times New Roman"/>
          <w:sz w:val="24"/>
          <w:szCs w:val="24"/>
          <w:lang w:val="fr-FR"/>
        </w:rPr>
        <w:t xml:space="preserve"> pe propria </w:t>
      </w:r>
      <w:r>
        <w:rPr>
          <w:rFonts w:ascii="Arial Narrow" w:eastAsia="Times New Roman" w:hAnsi="Arial Narrow" w:cs="Times New Roman"/>
          <w:sz w:val="24"/>
          <w:szCs w:val="24"/>
          <w:lang w:val="fr-FR"/>
        </w:rPr>
        <w:t>răspundere, sub incidența răspunderii penale privind falsul în declarații</w:t>
      </w:r>
      <w:r w:rsidRPr="004D0EF7">
        <w:rPr>
          <w:rFonts w:ascii="Arial Narrow" w:eastAsia="Times New Roman" w:hAnsi="Arial Narrow" w:cs="Times New Roman"/>
          <w:sz w:val="24"/>
          <w:szCs w:val="24"/>
          <w:lang w:val="fr-FR"/>
        </w:rPr>
        <w:t xml:space="preserve">, </w:t>
      </w:r>
      <w:r>
        <w:rPr>
          <w:rFonts w:ascii="Arial Narrow" w:eastAsia="Times New Roman" w:hAnsi="Arial Narrow" w:cs="Times New Roman"/>
          <w:sz w:val="24"/>
          <w:szCs w:val="24"/>
          <w:lang w:val="fr-FR"/>
        </w:rPr>
        <w:t>cum</w:t>
      </w:r>
      <w:r w:rsidRPr="004D0EF7">
        <w:rPr>
          <w:rStyle w:val="Strong"/>
          <w:rFonts w:ascii="Arial Narrow" w:hAnsi="Arial Narrow"/>
          <w:sz w:val="24"/>
          <w:szCs w:val="24"/>
          <w:lang w:val="fr-FR"/>
        </w:rPr>
        <w:t xml:space="preserve"> </w:t>
      </w:r>
      <w:r w:rsidRPr="004D0EF7">
        <w:rPr>
          <w:rFonts w:ascii="Arial Narrow" w:eastAsia="Times New Roman" w:hAnsi="Arial Narrow" w:cs="Times New Roman"/>
          <w:sz w:val="24"/>
          <w:szCs w:val="24"/>
          <w:lang w:val="fr-FR"/>
        </w:rPr>
        <w:t>că activitatea desfășurată de persoana juridică pe care o reprezintă nu generează deșeuri.</w:t>
      </w:r>
    </w:p>
    <w:p w14:paraId="763C9C9B" w14:textId="77777777" w:rsidR="002C472B" w:rsidRPr="004D0EF7" w:rsidRDefault="002C472B" w:rsidP="002C472B">
      <w:pPr>
        <w:pStyle w:val="NoSpacing"/>
        <w:spacing w:line="276" w:lineRule="auto"/>
        <w:jc w:val="both"/>
        <w:rPr>
          <w:rFonts w:ascii="Arial Narrow" w:hAnsi="Arial Narrow" w:cs="Times New Roman"/>
          <w:sz w:val="24"/>
          <w:szCs w:val="24"/>
          <w:lang w:val="fr-FR"/>
        </w:rPr>
      </w:pPr>
    </w:p>
    <w:p w14:paraId="0E50E11F" w14:textId="77777777" w:rsidR="002C472B" w:rsidRPr="004D0EF7" w:rsidRDefault="002C472B" w:rsidP="002C472B">
      <w:pPr>
        <w:pStyle w:val="NoSpacing"/>
        <w:spacing w:line="276" w:lineRule="auto"/>
        <w:jc w:val="both"/>
        <w:rPr>
          <w:rFonts w:ascii="Arial Narrow" w:hAnsi="Arial Narrow" w:cs="Times New Roman"/>
          <w:b/>
          <w:sz w:val="24"/>
          <w:szCs w:val="24"/>
          <w:lang w:val="fr-FR"/>
        </w:rPr>
      </w:pPr>
      <w:r w:rsidRPr="004D0EF7">
        <w:rPr>
          <w:rFonts w:ascii="Arial Narrow" w:hAnsi="Arial Narrow" w:cs="Times New Roman"/>
          <w:sz w:val="24"/>
          <w:szCs w:val="24"/>
          <w:lang w:val="fr-FR"/>
        </w:rPr>
        <w:tab/>
      </w:r>
      <w:r w:rsidRPr="004D0EF7">
        <w:rPr>
          <w:rFonts w:ascii="Arial Narrow" w:hAnsi="Arial Narrow" w:cs="Times New Roman"/>
          <w:b/>
          <w:sz w:val="24"/>
          <w:szCs w:val="24"/>
          <w:lang w:val="fr-FR"/>
        </w:rPr>
        <w:t>Capitolul III – Procedura de plată a taxei de salubrizare</w:t>
      </w:r>
    </w:p>
    <w:p w14:paraId="4FD90AA6" w14:textId="77777777" w:rsidR="002C472B" w:rsidRPr="004D0EF7" w:rsidRDefault="002C472B" w:rsidP="002C472B">
      <w:pPr>
        <w:pStyle w:val="NoSpacing"/>
        <w:spacing w:line="276" w:lineRule="auto"/>
        <w:jc w:val="both"/>
        <w:rPr>
          <w:rFonts w:ascii="Arial Narrow" w:hAnsi="Arial Narrow" w:cs="Times New Roman"/>
          <w:b/>
          <w:sz w:val="24"/>
          <w:szCs w:val="24"/>
          <w:lang w:val="fr-FR"/>
        </w:rPr>
      </w:pPr>
    </w:p>
    <w:p w14:paraId="547A5879" w14:textId="77777777" w:rsidR="002C472B" w:rsidRPr="004D0EF7" w:rsidRDefault="002C472B" w:rsidP="002C472B">
      <w:pPr>
        <w:pStyle w:val="NoSpacing"/>
        <w:tabs>
          <w:tab w:val="left" w:pos="720"/>
        </w:tabs>
        <w:spacing w:line="276" w:lineRule="auto"/>
        <w:jc w:val="both"/>
        <w:rPr>
          <w:rFonts w:ascii="Arial Narrow" w:hAnsi="Arial Narrow" w:cs="Times New Roman"/>
          <w:sz w:val="24"/>
          <w:szCs w:val="24"/>
          <w:lang w:val="fr-FR"/>
        </w:rPr>
      </w:pPr>
      <w:r w:rsidRPr="004D0EF7">
        <w:rPr>
          <w:rFonts w:ascii="Arial Narrow" w:hAnsi="Arial Narrow" w:cs="Times New Roman"/>
          <w:b/>
          <w:sz w:val="24"/>
          <w:szCs w:val="24"/>
          <w:lang w:val="fr-FR"/>
        </w:rPr>
        <w:t>Art. 8.</w:t>
      </w:r>
      <w:r>
        <w:rPr>
          <w:rFonts w:ascii="Arial Narrow" w:hAnsi="Arial Narrow" w:cs="Times New Roman"/>
          <w:sz w:val="24"/>
          <w:szCs w:val="24"/>
          <w:lang w:val="fr-FR"/>
        </w:rPr>
        <w:tab/>
      </w:r>
      <w:r w:rsidRPr="004D0EF7">
        <w:rPr>
          <w:rFonts w:ascii="Arial Narrow" w:hAnsi="Arial Narrow" w:cs="Times New Roman"/>
          <w:sz w:val="24"/>
          <w:szCs w:val="24"/>
          <w:lang w:val="fr-FR"/>
        </w:rPr>
        <w:t>Taxa specială de salubrizare se achită în numerar la Compartimentul contabilitate, impozite și taxe din cadrul Primăriei Comunei Cața, str. Principală nr. 223, sat Cața, Comuna Cața, județul Brașov.</w:t>
      </w:r>
    </w:p>
    <w:p w14:paraId="74A0EF73" w14:textId="77777777" w:rsidR="002C472B" w:rsidRPr="004D0EF7" w:rsidRDefault="002C472B" w:rsidP="002C472B">
      <w:pPr>
        <w:pStyle w:val="NoSpacing"/>
        <w:spacing w:line="276" w:lineRule="auto"/>
        <w:jc w:val="both"/>
        <w:rPr>
          <w:rFonts w:ascii="Arial Narrow" w:hAnsi="Arial Narrow" w:cs="Times New Roman"/>
          <w:b/>
          <w:sz w:val="24"/>
          <w:szCs w:val="24"/>
          <w:lang w:val="fr-FR"/>
        </w:rPr>
      </w:pPr>
    </w:p>
    <w:p w14:paraId="5D0EF248" w14:textId="77777777" w:rsidR="002C472B" w:rsidRPr="004D0EF7" w:rsidRDefault="002C472B" w:rsidP="002C472B">
      <w:pPr>
        <w:pStyle w:val="NoSpacing"/>
        <w:tabs>
          <w:tab w:val="left" w:pos="720"/>
        </w:tabs>
        <w:spacing w:line="276" w:lineRule="auto"/>
        <w:jc w:val="both"/>
        <w:rPr>
          <w:rFonts w:ascii="Arial Narrow" w:hAnsi="Arial Narrow" w:cs="Times New Roman"/>
          <w:sz w:val="24"/>
          <w:szCs w:val="24"/>
          <w:lang w:val="fr-FR"/>
        </w:rPr>
      </w:pPr>
      <w:r w:rsidRPr="004D0EF7">
        <w:rPr>
          <w:rFonts w:ascii="Arial Narrow" w:hAnsi="Arial Narrow" w:cs="Times New Roman"/>
          <w:b/>
          <w:sz w:val="24"/>
          <w:szCs w:val="24"/>
          <w:lang w:val="fr-FR"/>
        </w:rPr>
        <w:t>Art. 9.</w:t>
      </w:r>
      <w:r>
        <w:rPr>
          <w:rFonts w:ascii="Arial Narrow" w:hAnsi="Arial Narrow" w:cs="Times New Roman"/>
          <w:sz w:val="24"/>
          <w:szCs w:val="24"/>
          <w:lang w:val="fr-FR"/>
        </w:rPr>
        <w:tab/>
      </w:r>
      <w:r w:rsidRPr="004D0EF7">
        <w:rPr>
          <w:rFonts w:ascii="Arial Narrow" w:hAnsi="Arial Narrow" w:cs="Times New Roman"/>
          <w:sz w:val="24"/>
          <w:szCs w:val="24"/>
          <w:lang w:val="fr-FR"/>
        </w:rPr>
        <w:t>(1) Taxa specială de salubrizare se datorează anual contravaloarea acesteia achitându-se integral de către persoana juridică până cel mai târziu ________________ a fiecărui an pentru anul în curs.</w:t>
      </w:r>
    </w:p>
    <w:p w14:paraId="21719664" w14:textId="77777777" w:rsidR="002C472B" w:rsidRPr="004D0EF7" w:rsidRDefault="002C472B" w:rsidP="002C472B">
      <w:pPr>
        <w:pStyle w:val="NoSpacing"/>
        <w:spacing w:line="276" w:lineRule="auto"/>
        <w:ind w:firstLine="720"/>
        <w:jc w:val="both"/>
        <w:rPr>
          <w:rFonts w:ascii="Arial Narrow" w:hAnsi="Arial Narrow" w:cs="Times New Roman"/>
          <w:sz w:val="24"/>
          <w:szCs w:val="24"/>
          <w:lang w:val="fr-FR"/>
        </w:rPr>
      </w:pPr>
    </w:p>
    <w:p w14:paraId="1DA332D4" w14:textId="77777777" w:rsidR="002C472B" w:rsidRPr="004D0EF7" w:rsidRDefault="002C472B" w:rsidP="002C472B">
      <w:pPr>
        <w:pStyle w:val="NoSpacing"/>
        <w:spacing w:line="276" w:lineRule="auto"/>
        <w:ind w:firstLine="720"/>
        <w:jc w:val="both"/>
        <w:rPr>
          <w:rFonts w:ascii="Arial Narrow" w:hAnsi="Arial Narrow" w:cs="Times New Roman"/>
          <w:sz w:val="24"/>
          <w:szCs w:val="24"/>
          <w:lang w:val="fr-FR"/>
        </w:rPr>
      </w:pPr>
      <w:r w:rsidRPr="004D0EF7">
        <w:rPr>
          <w:rFonts w:ascii="Arial Narrow" w:hAnsi="Arial Narrow" w:cs="Times New Roman"/>
          <w:sz w:val="24"/>
          <w:szCs w:val="24"/>
          <w:lang w:val="fr-FR"/>
        </w:rPr>
        <w:t>(</w:t>
      </w:r>
      <w:r>
        <w:rPr>
          <w:rFonts w:ascii="Arial Narrow" w:hAnsi="Arial Narrow" w:cs="Times New Roman"/>
          <w:sz w:val="24"/>
          <w:szCs w:val="24"/>
          <w:lang w:val="fr-FR"/>
        </w:rPr>
        <w:t>2</w:t>
      </w:r>
      <w:r w:rsidRPr="004D0EF7">
        <w:rPr>
          <w:rFonts w:ascii="Arial Narrow" w:hAnsi="Arial Narrow" w:cs="Times New Roman"/>
          <w:sz w:val="24"/>
          <w:szCs w:val="24"/>
          <w:lang w:val="fr-FR"/>
        </w:rPr>
        <w:t>) Pentru neachitarea la termenul de scadenţă a taxei de salubrizare, persoana juridică dat</w:t>
      </w:r>
      <w:r>
        <w:rPr>
          <w:rFonts w:ascii="Arial Narrow" w:hAnsi="Arial Narrow" w:cs="Times New Roman"/>
          <w:sz w:val="24"/>
          <w:szCs w:val="24"/>
          <w:lang w:val="fr-FR"/>
        </w:rPr>
        <w:t>o</w:t>
      </w:r>
      <w:r w:rsidRPr="004D0EF7">
        <w:rPr>
          <w:rFonts w:ascii="Arial Narrow" w:hAnsi="Arial Narrow" w:cs="Times New Roman"/>
          <w:sz w:val="24"/>
          <w:szCs w:val="24"/>
          <w:lang w:val="fr-FR"/>
        </w:rPr>
        <w:t>rează penalităţi de întârziere, precum și aplicarea măsurilor de urmărire și executare silită, conform legislației în vigoare. Penalităţile de întârziere se calculează pentru fiecare zi de întârziere, începând cu ziua imediat următoare termenului de scadenţă şi până la data stingerii sumei datorate, inclusiv.</w:t>
      </w:r>
    </w:p>
    <w:p w14:paraId="18E1A0D8" w14:textId="77777777" w:rsidR="002C472B" w:rsidRDefault="002C472B" w:rsidP="002C472B">
      <w:pPr>
        <w:pStyle w:val="NoSpacing"/>
        <w:spacing w:line="276" w:lineRule="auto"/>
        <w:ind w:firstLine="720"/>
        <w:jc w:val="both"/>
        <w:rPr>
          <w:rFonts w:ascii="Arial Narrow" w:hAnsi="Arial Narrow" w:cs="Times New Roman"/>
          <w:sz w:val="24"/>
          <w:szCs w:val="24"/>
          <w:lang w:val="fr-FR"/>
        </w:rPr>
      </w:pPr>
    </w:p>
    <w:p w14:paraId="22E4504B" w14:textId="77777777" w:rsidR="002C472B" w:rsidRPr="004D0EF7" w:rsidRDefault="002C472B" w:rsidP="002C472B">
      <w:pPr>
        <w:pStyle w:val="NoSpacing"/>
        <w:spacing w:line="276" w:lineRule="auto"/>
        <w:ind w:firstLine="720"/>
        <w:jc w:val="both"/>
        <w:rPr>
          <w:rFonts w:ascii="Arial Narrow" w:hAnsi="Arial Narrow" w:cs="Times New Roman"/>
          <w:sz w:val="24"/>
          <w:szCs w:val="24"/>
          <w:lang w:val="fr-FR"/>
        </w:rPr>
      </w:pPr>
      <w:r w:rsidRPr="004D0EF7">
        <w:rPr>
          <w:rFonts w:ascii="Arial Narrow" w:hAnsi="Arial Narrow" w:cs="Times New Roman"/>
          <w:sz w:val="24"/>
          <w:szCs w:val="24"/>
          <w:lang w:val="fr-FR"/>
        </w:rPr>
        <w:t>Nivelul penalităţii de întârziere este de 0,01% pentru fiecare zi de întârziere.</w:t>
      </w:r>
    </w:p>
    <w:p w14:paraId="2BE90E36" w14:textId="77777777" w:rsidR="002C472B" w:rsidRPr="004D0EF7" w:rsidRDefault="002C472B" w:rsidP="002C472B">
      <w:pPr>
        <w:pStyle w:val="NoSpacing"/>
        <w:spacing w:line="276" w:lineRule="auto"/>
        <w:jc w:val="both"/>
        <w:rPr>
          <w:rFonts w:ascii="Arial Narrow" w:hAnsi="Arial Narrow" w:cs="Times New Roman"/>
          <w:sz w:val="24"/>
          <w:szCs w:val="24"/>
          <w:lang w:val="fr-FR"/>
        </w:rPr>
      </w:pPr>
    </w:p>
    <w:p w14:paraId="26D2F39A" w14:textId="77777777" w:rsidR="002C472B" w:rsidRPr="004D0EF7" w:rsidRDefault="002C472B" w:rsidP="002C472B">
      <w:pPr>
        <w:pStyle w:val="NoSpacing"/>
        <w:spacing w:line="276" w:lineRule="auto"/>
        <w:jc w:val="both"/>
        <w:rPr>
          <w:rFonts w:ascii="Arial Narrow" w:hAnsi="Arial Narrow" w:cs="Times New Roman"/>
          <w:sz w:val="24"/>
          <w:szCs w:val="24"/>
          <w:lang w:val="fr-FR"/>
        </w:rPr>
      </w:pPr>
      <w:r w:rsidRPr="004D0EF7">
        <w:rPr>
          <w:rFonts w:ascii="Arial Narrow" w:hAnsi="Arial Narrow" w:cs="Times New Roman"/>
          <w:b/>
          <w:sz w:val="24"/>
          <w:szCs w:val="24"/>
          <w:lang w:val="fr-FR"/>
        </w:rPr>
        <w:lastRenderedPageBreak/>
        <w:t>Art. 10.</w:t>
      </w:r>
      <w:r>
        <w:rPr>
          <w:rFonts w:ascii="Arial Narrow" w:hAnsi="Arial Narrow" w:cs="Times New Roman"/>
          <w:b/>
          <w:sz w:val="24"/>
          <w:szCs w:val="24"/>
          <w:lang w:val="fr-FR"/>
        </w:rPr>
        <w:tab/>
      </w:r>
      <w:r w:rsidRPr="004D0EF7">
        <w:rPr>
          <w:rFonts w:ascii="Arial Narrow" w:hAnsi="Arial Narrow" w:cs="Times New Roman"/>
          <w:sz w:val="24"/>
          <w:szCs w:val="24"/>
          <w:lang w:val="fr-FR"/>
        </w:rPr>
        <w:t>Pentru sumele restante la plată, Compartimentul contabilitate, impozite și taxe din cadrul Primăriei Comunei Cața procedează la declanşarea şi realizarea executării silite a acestora, conform legislaţiei în vigoare.</w:t>
      </w:r>
    </w:p>
    <w:p w14:paraId="05D82773" w14:textId="77777777" w:rsidR="002C472B" w:rsidRPr="004D0EF7" w:rsidRDefault="002C472B" w:rsidP="002C472B">
      <w:pPr>
        <w:pStyle w:val="NoSpacing"/>
        <w:spacing w:line="276" w:lineRule="auto"/>
        <w:ind w:firstLine="720"/>
        <w:jc w:val="both"/>
        <w:rPr>
          <w:rFonts w:ascii="Arial Narrow" w:hAnsi="Arial Narrow" w:cs="Times New Roman"/>
          <w:sz w:val="24"/>
          <w:szCs w:val="24"/>
          <w:lang w:val="fr-FR"/>
        </w:rPr>
      </w:pPr>
    </w:p>
    <w:p w14:paraId="506E2BB6" w14:textId="77777777" w:rsidR="002C472B" w:rsidRPr="004D0EF7" w:rsidRDefault="002C472B" w:rsidP="002C472B">
      <w:pPr>
        <w:pStyle w:val="NoSpacing"/>
        <w:spacing w:line="276" w:lineRule="auto"/>
        <w:ind w:firstLine="720"/>
        <w:jc w:val="both"/>
        <w:rPr>
          <w:rFonts w:ascii="Arial Narrow" w:hAnsi="Arial Narrow" w:cs="Times New Roman"/>
          <w:b/>
          <w:sz w:val="24"/>
          <w:szCs w:val="24"/>
          <w:lang w:val="fr-FR"/>
        </w:rPr>
      </w:pPr>
      <w:r w:rsidRPr="004D0EF7">
        <w:rPr>
          <w:rFonts w:ascii="Arial Narrow" w:hAnsi="Arial Narrow" w:cs="Times New Roman"/>
          <w:b/>
          <w:sz w:val="24"/>
          <w:szCs w:val="24"/>
          <w:lang w:val="fr-FR"/>
        </w:rPr>
        <w:t>Capitolul V - Dispoziţii finale</w:t>
      </w:r>
    </w:p>
    <w:p w14:paraId="2D8FC327" w14:textId="77777777" w:rsidR="002C472B" w:rsidRPr="004D0EF7" w:rsidRDefault="002C472B" w:rsidP="002C472B">
      <w:pPr>
        <w:pStyle w:val="NoSpacing"/>
        <w:spacing w:line="276" w:lineRule="auto"/>
        <w:jc w:val="both"/>
        <w:rPr>
          <w:rFonts w:ascii="Arial Narrow" w:hAnsi="Arial Narrow" w:cs="Times New Roman"/>
          <w:b/>
          <w:sz w:val="24"/>
          <w:szCs w:val="24"/>
          <w:lang w:val="fr-FR"/>
        </w:rPr>
      </w:pPr>
    </w:p>
    <w:p w14:paraId="7F3E876E" w14:textId="77777777" w:rsidR="002C472B" w:rsidRPr="002C472B" w:rsidRDefault="002C472B" w:rsidP="002C472B">
      <w:pPr>
        <w:pStyle w:val="NoSpacing"/>
        <w:tabs>
          <w:tab w:val="left" w:pos="720"/>
        </w:tabs>
        <w:spacing w:line="276" w:lineRule="auto"/>
        <w:jc w:val="both"/>
        <w:rPr>
          <w:rFonts w:ascii="Arial Narrow" w:hAnsi="Arial Narrow" w:cs="Times New Roman"/>
          <w:sz w:val="24"/>
          <w:szCs w:val="24"/>
          <w:lang w:val="fr-FR"/>
        </w:rPr>
      </w:pPr>
      <w:r w:rsidRPr="002C472B">
        <w:rPr>
          <w:rFonts w:ascii="Arial Narrow" w:hAnsi="Arial Narrow" w:cs="Times New Roman"/>
          <w:b/>
          <w:sz w:val="24"/>
          <w:szCs w:val="24"/>
          <w:lang w:val="fr-FR"/>
        </w:rPr>
        <w:t>Art. 11.</w:t>
      </w:r>
      <w:r w:rsidRPr="002C472B">
        <w:rPr>
          <w:rFonts w:ascii="Arial Narrow" w:hAnsi="Arial Narrow" w:cs="Times New Roman"/>
          <w:b/>
          <w:sz w:val="24"/>
          <w:szCs w:val="24"/>
          <w:lang w:val="fr-FR"/>
        </w:rPr>
        <w:tab/>
      </w:r>
      <w:r w:rsidRPr="002C472B">
        <w:rPr>
          <w:rFonts w:ascii="Arial Narrow" w:hAnsi="Arial Narrow" w:cs="Times New Roman"/>
          <w:sz w:val="24"/>
          <w:szCs w:val="24"/>
          <w:lang w:val="fr-FR"/>
        </w:rPr>
        <w:t>Prezentul regulament intră în vigoare la data adoptării hotărârii Consiliului Local cu privire la stabilirea taxei de salubrizare pe raza Comunei Cața pentru persoanele juridice.</w:t>
      </w:r>
    </w:p>
    <w:p w14:paraId="1CDE861E" w14:textId="77777777" w:rsidR="002C472B" w:rsidRPr="002C472B" w:rsidRDefault="002C472B" w:rsidP="002C472B">
      <w:pPr>
        <w:pStyle w:val="NoSpacing"/>
        <w:spacing w:line="276" w:lineRule="auto"/>
        <w:jc w:val="both"/>
        <w:rPr>
          <w:rFonts w:ascii="Arial Narrow" w:hAnsi="Arial Narrow" w:cs="Times New Roman"/>
          <w:sz w:val="24"/>
          <w:szCs w:val="24"/>
          <w:lang w:val="fr-FR"/>
        </w:rPr>
      </w:pPr>
    </w:p>
    <w:p w14:paraId="1FCBE9D1" w14:textId="77777777" w:rsidR="002C472B" w:rsidRPr="004D0EF7" w:rsidRDefault="002C472B" w:rsidP="002C472B">
      <w:pPr>
        <w:pStyle w:val="NoSpacing"/>
        <w:spacing w:line="276" w:lineRule="auto"/>
        <w:jc w:val="both"/>
        <w:rPr>
          <w:rFonts w:ascii="Arial Narrow" w:hAnsi="Arial Narrow" w:cs="Times New Roman"/>
          <w:sz w:val="24"/>
          <w:szCs w:val="24"/>
          <w:lang w:val="fr-FR"/>
        </w:rPr>
      </w:pPr>
      <w:r>
        <w:rPr>
          <w:rFonts w:ascii="Arial Narrow" w:hAnsi="Arial Narrow" w:cs="Times New Roman"/>
          <w:b/>
          <w:sz w:val="24"/>
          <w:szCs w:val="24"/>
          <w:lang w:val="fr-FR"/>
        </w:rPr>
        <w:t>Art. 12</w:t>
      </w:r>
      <w:r w:rsidRPr="004D0EF7">
        <w:rPr>
          <w:rFonts w:ascii="Arial Narrow" w:hAnsi="Arial Narrow" w:cs="Times New Roman"/>
          <w:b/>
          <w:sz w:val="24"/>
          <w:szCs w:val="24"/>
          <w:lang w:val="fr-FR"/>
        </w:rPr>
        <w:t>.</w:t>
      </w:r>
      <w:r>
        <w:rPr>
          <w:rFonts w:ascii="Arial Narrow" w:hAnsi="Arial Narrow" w:cs="Times New Roman"/>
          <w:sz w:val="24"/>
          <w:szCs w:val="24"/>
          <w:lang w:val="fr-FR"/>
        </w:rPr>
        <w:tab/>
      </w:r>
      <w:r w:rsidRPr="004D0EF7">
        <w:rPr>
          <w:rFonts w:ascii="Arial Narrow" w:hAnsi="Arial Narrow" w:cs="Times New Roman"/>
          <w:sz w:val="24"/>
          <w:szCs w:val="24"/>
          <w:lang w:val="fr-FR"/>
        </w:rPr>
        <w:t>Prezentul regulament poate fi completat sau modificat ori de cate ori se consideră necesar prin hotărâre a Consiliului Local al Comunei Cața.</w:t>
      </w:r>
    </w:p>
    <w:p w14:paraId="6CD5C440" w14:textId="77777777" w:rsidR="002C472B" w:rsidRPr="004D0EF7" w:rsidRDefault="002C472B" w:rsidP="002C472B">
      <w:pPr>
        <w:pStyle w:val="NoSpacing"/>
        <w:spacing w:line="276" w:lineRule="auto"/>
        <w:jc w:val="both"/>
        <w:rPr>
          <w:rFonts w:ascii="Arial Narrow" w:hAnsi="Arial Narrow" w:cs="Times New Roman"/>
          <w:sz w:val="24"/>
          <w:szCs w:val="24"/>
          <w:lang w:val="fr-FR"/>
        </w:rPr>
      </w:pPr>
    </w:p>
    <w:p w14:paraId="5FD6B679" w14:textId="77777777" w:rsidR="002C472B" w:rsidRPr="00E55070" w:rsidRDefault="002C472B" w:rsidP="002C472B">
      <w:pPr>
        <w:pStyle w:val="NoSpacing"/>
        <w:tabs>
          <w:tab w:val="left" w:pos="720"/>
        </w:tabs>
        <w:spacing w:line="276" w:lineRule="auto"/>
        <w:jc w:val="both"/>
        <w:rPr>
          <w:rFonts w:ascii="Arial Narrow" w:hAnsi="Arial Narrow" w:cs="Times New Roman"/>
          <w:sz w:val="24"/>
          <w:szCs w:val="24"/>
        </w:rPr>
      </w:pPr>
      <w:r w:rsidRPr="00E55070">
        <w:rPr>
          <w:rFonts w:ascii="Arial Narrow" w:hAnsi="Arial Narrow" w:cs="Times New Roman"/>
          <w:b/>
          <w:sz w:val="24"/>
          <w:szCs w:val="24"/>
        </w:rPr>
        <w:t>Art. 13.</w:t>
      </w:r>
      <w:r>
        <w:rPr>
          <w:rFonts w:ascii="Arial Narrow" w:hAnsi="Arial Narrow" w:cs="Times New Roman"/>
          <w:b/>
          <w:sz w:val="24"/>
          <w:szCs w:val="24"/>
        </w:rPr>
        <w:tab/>
      </w:r>
      <w:r w:rsidRPr="00E55070">
        <w:rPr>
          <w:rFonts w:ascii="Arial Narrow" w:hAnsi="Arial Narrow" w:cs="Times New Roman"/>
          <w:sz w:val="24"/>
          <w:szCs w:val="24"/>
        </w:rPr>
        <w:t xml:space="preserve">Anexele 1 - </w:t>
      </w:r>
      <w:r>
        <w:rPr>
          <w:rFonts w:ascii="Arial Narrow" w:hAnsi="Arial Narrow" w:cs="Times New Roman"/>
          <w:sz w:val="24"/>
          <w:szCs w:val="24"/>
        </w:rPr>
        <w:t>3</w:t>
      </w:r>
      <w:r w:rsidRPr="00E55070">
        <w:rPr>
          <w:rFonts w:ascii="Arial Narrow" w:hAnsi="Arial Narrow" w:cs="Times New Roman"/>
          <w:sz w:val="24"/>
          <w:szCs w:val="24"/>
        </w:rPr>
        <w:t xml:space="preserve"> fac parte integrantă din prezentul regulament.</w:t>
      </w:r>
    </w:p>
    <w:p w14:paraId="4B231719" w14:textId="77777777" w:rsidR="002C472B" w:rsidRPr="00E55070" w:rsidRDefault="002C472B" w:rsidP="002C472B">
      <w:pPr>
        <w:pStyle w:val="NoSpacing"/>
        <w:spacing w:line="276" w:lineRule="auto"/>
        <w:jc w:val="both"/>
        <w:rPr>
          <w:rFonts w:ascii="Arial Narrow" w:hAnsi="Arial Narrow" w:cs="Times New Roman"/>
          <w:sz w:val="24"/>
          <w:szCs w:val="24"/>
        </w:rPr>
      </w:pPr>
    </w:p>
    <w:p w14:paraId="1C39FD71" w14:textId="77777777" w:rsidR="002C472B" w:rsidRPr="00B36B91" w:rsidRDefault="002C472B" w:rsidP="002C472B">
      <w:pPr>
        <w:pStyle w:val="NoSpacing"/>
        <w:spacing w:line="276" w:lineRule="auto"/>
        <w:jc w:val="both"/>
        <w:rPr>
          <w:rFonts w:ascii="Arial Narrow" w:hAnsi="Arial Narrow" w:cs="Times New Roman"/>
          <w:sz w:val="24"/>
          <w:szCs w:val="24"/>
        </w:rPr>
      </w:pPr>
    </w:p>
    <w:p w14:paraId="77BC85FB" w14:textId="77777777" w:rsidR="002C472B" w:rsidRPr="00E55070" w:rsidRDefault="002C472B" w:rsidP="002C472B">
      <w:pPr>
        <w:spacing w:after="0"/>
        <w:jc w:val="both"/>
        <w:rPr>
          <w:rFonts w:ascii="Arial Narrow" w:hAnsi="Arial Narrow" w:cs="Times New Roman"/>
          <w:sz w:val="24"/>
          <w:szCs w:val="24"/>
        </w:rPr>
      </w:pPr>
      <w:r w:rsidRPr="00E55070">
        <w:rPr>
          <w:rFonts w:ascii="Arial Narrow" w:eastAsia="Times New Roman" w:hAnsi="Arial Narrow" w:cs="Times New Roman"/>
          <w:sz w:val="24"/>
          <w:szCs w:val="24"/>
        </w:rPr>
        <w:br w:type="column"/>
      </w:r>
    </w:p>
    <w:p w14:paraId="166CD54A" w14:textId="77777777" w:rsidR="002C472B" w:rsidRPr="00E55070" w:rsidRDefault="002C472B" w:rsidP="002C472B">
      <w:pPr>
        <w:spacing w:after="0"/>
        <w:rPr>
          <w:rFonts w:ascii="Arial Narrow" w:hAnsi="Arial Narrow" w:cs="Times New Roman"/>
          <w:b/>
          <w:sz w:val="24"/>
          <w:szCs w:val="24"/>
        </w:rPr>
      </w:pPr>
      <w:r w:rsidRPr="00E55070">
        <w:rPr>
          <w:rFonts w:ascii="Arial Narrow" w:hAnsi="Arial Narrow" w:cs="Times New Roman"/>
          <w:sz w:val="24"/>
          <w:szCs w:val="24"/>
        </w:rPr>
        <w:t>Nr._________ din</w:t>
      </w:r>
      <w:r>
        <w:rPr>
          <w:rFonts w:ascii="Arial Narrow" w:hAnsi="Arial Narrow" w:cs="Times New Roman"/>
          <w:sz w:val="24"/>
          <w:szCs w:val="24"/>
        </w:rPr>
        <w:t xml:space="preserve"> </w:t>
      </w:r>
      <w:r w:rsidRPr="00E55070">
        <w:rPr>
          <w:rFonts w:ascii="Arial Narrow" w:hAnsi="Arial Narrow" w:cs="Times New Roman"/>
          <w:sz w:val="24"/>
          <w:szCs w:val="24"/>
        </w:rPr>
        <w:t>________________</w:t>
      </w:r>
      <w:r w:rsidRPr="00E55070">
        <w:rPr>
          <w:rFonts w:ascii="Arial Narrow" w:hAnsi="Arial Narrow" w:cs="Times New Roman"/>
          <w:sz w:val="24"/>
          <w:szCs w:val="24"/>
        </w:rPr>
        <w:tab/>
      </w:r>
      <w:r w:rsidRPr="00E55070">
        <w:rPr>
          <w:rFonts w:ascii="Arial Narrow" w:hAnsi="Arial Narrow" w:cs="Times New Roman"/>
          <w:sz w:val="24"/>
          <w:szCs w:val="24"/>
        </w:rPr>
        <w:tab/>
      </w:r>
      <w:r w:rsidRPr="00E55070">
        <w:rPr>
          <w:rFonts w:ascii="Arial Narrow" w:hAnsi="Arial Narrow" w:cs="Times New Roman"/>
          <w:sz w:val="24"/>
          <w:szCs w:val="24"/>
        </w:rPr>
        <w:tab/>
      </w:r>
      <w:r w:rsidRPr="00E55070">
        <w:rPr>
          <w:rFonts w:ascii="Arial Narrow" w:hAnsi="Arial Narrow" w:cs="Times New Roman"/>
          <w:sz w:val="24"/>
          <w:szCs w:val="24"/>
        </w:rPr>
        <w:tab/>
      </w:r>
      <w:r w:rsidRPr="00E55070">
        <w:rPr>
          <w:rFonts w:ascii="Arial Narrow" w:hAnsi="Arial Narrow" w:cs="Times New Roman"/>
          <w:sz w:val="24"/>
          <w:szCs w:val="24"/>
        </w:rPr>
        <w:tab/>
      </w:r>
      <w:r w:rsidRPr="00E55070">
        <w:rPr>
          <w:rFonts w:ascii="Arial Narrow" w:hAnsi="Arial Narrow" w:cs="Times New Roman"/>
          <w:sz w:val="24"/>
          <w:szCs w:val="24"/>
        </w:rPr>
        <w:tab/>
      </w:r>
      <w:r w:rsidRPr="00E55070">
        <w:rPr>
          <w:rFonts w:ascii="Arial Narrow" w:hAnsi="Arial Narrow" w:cs="Times New Roman"/>
          <w:sz w:val="24"/>
          <w:szCs w:val="24"/>
        </w:rPr>
        <w:tab/>
      </w:r>
      <w:r>
        <w:rPr>
          <w:rFonts w:ascii="Arial Narrow" w:hAnsi="Arial Narrow" w:cs="Times New Roman"/>
          <w:b/>
          <w:sz w:val="24"/>
          <w:szCs w:val="24"/>
          <w:lang w:val="ro-RO"/>
        </w:rPr>
        <w:t>Anexa nr. 1</w:t>
      </w:r>
    </w:p>
    <w:p w14:paraId="683F28F5" w14:textId="77777777" w:rsidR="002C472B" w:rsidRPr="00E55070" w:rsidRDefault="002C472B" w:rsidP="002C472B">
      <w:pPr>
        <w:spacing w:after="0"/>
        <w:rPr>
          <w:rFonts w:ascii="Arial Narrow" w:hAnsi="Arial Narrow" w:cs="Times New Roman"/>
          <w:sz w:val="24"/>
          <w:szCs w:val="24"/>
        </w:rPr>
      </w:pPr>
    </w:p>
    <w:p w14:paraId="5A133E3B" w14:textId="77777777" w:rsidR="002C472B" w:rsidRPr="00E55070" w:rsidRDefault="002C472B" w:rsidP="002C472B">
      <w:pPr>
        <w:spacing w:after="0"/>
        <w:jc w:val="both"/>
        <w:rPr>
          <w:rFonts w:ascii="Arial Narrow" w:hAnsi="Arial Narrow" w:cs="Times New Roman"/>
          <w:sz w:val="24"/>
          <w:szCs w:val="24"/>
        </w:rPr>
      </w:pPr>
    </w:p>
    <w:p w14:paraId="2F47479C" w14:textId="77777777" w:rsidR="002C472B" w:rsidRPr="00E55070" w:rsidRDefault="002C472B" w:rsidP="002C472B">
      <w:pPr>
        <w:spacing w:after="0"/>
        <w:jc w:val="both"/>
        <w:rPr>
          <w:rFonts w:ascii="Arial Narrow" w:hAnsi="Arial Narrow" w:cs="Times New Roman"/>
          <w:sz w:val="24"/>
          <w:szCs w:val="24"/>
        </w:rPr>
      </w:pPr>
    </w:p>
    <w:p w14:paraId="5C92EDE8" w14:textId="77777777" w:rsidR="002C472B" w:rsidRPr="00E55070" w:rsidRDefault="002C472B" w:rsidP="002C472B">
      <w:pPr>
        <w:spacing w:after="0"/>
        <w:jc w:val="both"/>
        <w:rPr>
          <w:rFonts w:ascii="Arial Narrow" w:hAnsi="Arial Narrow" w:cs="Times New Roman"/>
          <w:sz w:val="24"/>
          <w:szCs w:val="24"/>
        </w:rPr>
      </w:pPr>
    </w:p>
    <w:p w14:paraId="0BBDCD01" w14:textId="77777777" w:rsidR="002C472B" w:rsidRPr="00E55070" w:rsidRDefault="002C472B" w:rsidP="002C472B">
      <w:pPr>
        <w:spacing w:after="0"/>
        <w:jc w:val="both"/>
        <w:rPr>
          <w:rFonts w:ascii="Arial Narrow" w:hAnsi="Arial Narrow" w:cs="Times New Roman"/>
          <w:b/>
          <w:sz w:val="28"/>
          <w:szCs w:val="28"/>
        </w:rPr>
      </w:pPr>
      <w:r w:rsidRPr="00E55070">
        <w:rPr>
          <w:rFonts w:ascii="Arial Narrow" w:hAnsi="Arial Narrow" w:cs="Times New Roman"/>
          <w:sz w:val="24"/>
          <w:szCs w:val="24"/>
        </w:rPr>
        <w:tab/>
      </w:r>
      <w:r w:rsidRPr="00E55070">
        <w:rPr>
          <w:rFonts w:ascii="Arial Narrow" w:hAnsi="Arial Narrow" w:cs="Times New Roman"/>
          <w:sz w:val="24"/>
          <w:szCs w:val="24"/>
        </w:rPr>
        <w:tab/>
      </w:r>
      <w:r w:rsidRPr="00E55070">
        <w:rPr>
          <w:rFonts w:ascii="Arial Narrow" w:hAnsi="Arial Narrow" w:cs="Times New Roman"/>
          <w:sz w:val="24"/>
          <w:szCs w:val="24"/>
        </w:rPr>
        <w:tab/>
      </w:r>
      <w:r w:rsidRPr="00E55070">
        <w:rPr>
          <w:rFonts w:ascii="Arial Narrow" w:hAnsi="Arial Narrow" w:cs="Times New Roman"/>
          <w:sz w:val="24"/>
          <w:szCs w:val="24"/>
        </w:rPr>
        <w:tab/>
      </w:r>
      <w:r w:rsidRPr="00E55070">
        <w:rPr>
          <w:rFonts w:ascii="Arial Narrow" w:hAnsi="Arial Narrow" w:cs="Times New Roman"/>
          <w:sz w:val="24"/>
          <w:szCs w:val="24"/>
        </w:rPr>
        <w:tab/>
      </w:r>
      <w:r w:rsidRPr="00E55070">
        <w:rPr>
          <w:rFonts w:ascii="Arial Narrow" w:hAnsi="Arial Narrow" w:cs="Times New Roman"/>
          <w:b/>
          <w:sz w:val="28"/>
          <w:szCs w:val="28"/>
        </w:rPr>
        <w:t>NOTIFICARE</w:t>
      </w:r>
    </w:p>
    <w:p w14:paraId="0B6E4C2D" w14:textId="77777777" w:rsidR="002C472B" w:rsidRPr="00E55070" w:rsidRDefault="002C472B" w:rsidP="002C472B">
      <w:pPr>
        <w:spacing w:after="0"/>
        <w:jc w:val="both"/>
        <w:rPr>
          <w:rFonts w:ascii="Arial Narrow" w:hAnsi="Arial Narrow" w:cs="Times New Roman"/>
          <w:b/>
          <w:sz w:val="24"/>
          <w:szCs w:val="24"/>
        </w:rPr>
      </w:pPr>
      <w:r w:rsidRPr="00E55070">
        <w:rPr>
          <w:rFonts w:ascii="Arial Narrow" w:hAnsi="Arial Narrow" w:cs="Times New Roman"/>
          <w:b/>
          <w:sz w:val="24"/>
          <w:szCs w:val="24"/>
        </w:rPr>
        <w:tab/>
      </w:r>
      <w:r w:rsidRPr="00E55070">
        <w:rPr>
          <w:rFonts w:ascii="Arial Narrow" w:hAnsi="Arial Narrow" w:cs="Times New Roman"/>
          <w:b/>
          <w:sz w:val="24"/>
          <w:szCs w:val="24"/>
        </w:rPr>
        <w:tab/>
      </w:r>
      <w:r w:rsidRPr="00E55070">
        <w:rPr>
          <w:rFonts w:ascii="Arial Narrow" w:hAnsi="Arial Narrow" w:cs="Times New Roman"/>
          <w:b/>
          <w:sz w:val="24"/>
          <w:szCs w:val="24"/>
        </w:rPr>
        <w:tab/>
        <w:t xml:space="preserve">Catre,__________________ </w:t>
      </w:r>
    </w:p>
    <w:p w14:paraId="216CFF4A" w14:textId="77777777" w:rsidR="002C472B" w:rsidRPr="00E55070" w:rsidRDefault="002C472B" w:rsidP="002C472B">
      <w:pPr>
        <w:spacing w:after="0"/>
        <w:jc w:val="both"/>
        <w:rPr>
          <w:rFonts w:ascii="Arial Narrow" w:hAnsi="Arial Narrow" w:cs="Times New Roman"/>
          <w:b/>
          <w:sz w:val="24"/>
          <w:szCs w:val="24"/>
        </w:rPr>
      </w:pPr>
    </w:p>
    <w:p w14:paraId="6D8A8269" w14:textId="77777777" w:rsidR="002C472B" w:rsidRPr="00E55070" w:rsidRDefault="002C472B" w:rsidP="002C472B">
      <w:pPr>
        <w:spacing w:after="0"/>
        <w:jc w:val="both"/>
        <w:rPr>
          <w:rFonts w:ascii="Arial Narrow" w:hAnsi="Arial Narrow" w:cs="Times New Roman"/>
          <w:sz w:val="24"/>
          <w:szCs w:val="24"/>
        </w:rPr>
      </w:pPr>
      <w:r w:rsidRPr="00E55070">
        <w:rPr>
          <w:rFonts w:ascii="Arial Narrow" w:hAnsi="Arial Narrow" w:cs="Times New Roman"/>
          <w:b/>
          <w:sz w:val="24"/>
          <w:szCs w:val="24"/>
        </w:rPr>
        <w:tab/>
      </w:r>
      <w:r w:rsidRPr="00E55070">
        <w:rPr>
          <w:rFonts w:ascii="Arial Narrow" w:hAnsi="Arial Narrow" w:cs="Times New Roman"/>
          <w:sz w:val="24"/>
          <w:szCs w:val="24"/>
        </w:rPr>
        <w:t>În conformitate cu prevederile hotărârii Consiliului Local al Comunei Cața nr.</w:t>
      </w:r>
      <w:r>
        <w:rPr>
          <w:rFonts w:ascii="Arial Narrow" w:hAnsi="Arial Narrow" w:cs="Times New Roman"/>
          <w:sz w:val="24"/>
          <w:szCs w:val="24"/>
        </w:rPr>
        <w:t xml:space="preserve"> </w:t>
      </w:r>
      <w:r w:rsidRPr="00E55070">
        <w:rPr>
          <w:rFonts w:ascii="Arial Narrow" w:hAnsi="Arial Narrow" w:cs="Times New Roman"/>
          <w:sz w:val="24"/>
          <w:szCs w:val="24"/>
        </w:rPr>
        <w:t xml:space="preserve">______ din ________ </w:t>
      </w:r>
      <w:r w:rsidRPr="002A58D0">
        <w:rPr>
          <w:rFonts w:ascii="Arial Narrow" w:hAnsi="Arial Narrow" w:cs="Times New Roman"/>
          <w:sz w:val="24"/>
          <w:szCs w:val="24"/>
          <w:lang w:val="ro-RO"/>
        </w:rPr>
        <w:t>privind stabilirea taxei de salubrizare pentru beneficiarii utilizatori - persoane juridice</w:t>
      </w:r>
      <w:r w:rsidRPr="00E55070">
        <w:rPr>
          <w:rFonts w:ascii="Arial Narrow" w:hAnsi="Arial Narrow" w:cs="Times New Roman"/>
          <w:sz w:val="24"/>
          <w:szCs w:val="24"/>
        </w:rPr>
        <w:t>,</w:t>
      </w:r>
    </w:p>
    <w:p w14:paraId="75B9EFC0" w14:textId="77777777" w:rsidR="002C472B" w:rsidRPr="00E55070" w:rsidRDefault="002C472B" w:rsidP="002C472B">
      <w:pPr>
        <w:spacing w:after="0"/>
        <w:jc w:val="both"/>
        <w:rPr>
          <w:rFonts w:ascii="Arial Narrow" w:hAnsi="Arial Narrow" w:cs="Times New Roman"/>
          <w:sz w:val="24"/>
          <w:szCs w:val="24"/>
        </w:rPr>
      </w:pPr>
    </w:p>
    <w:p w14:paraId="792F9175" w14:textId="77777777" w:rsidR="002C472B" w:rsidRPr="00E55070" w:rsidRDefault="002C472B" w:rsidP="002C472B">
      <w:pPr>
        <w:spacing w:after="0"/>
        <w:jc w:val="both"/>
        <w:rPr>
          <w:rFonts w:ascii="Arial Narrow" w:hAnsi="Arial Narrow" w:cs="Times New Roman"/>
          <w:sz w:val="24"/>
          <w:szCs w:val="24"/>
        </w:rPr>
      </w:pPr>
      <w:r w:rsidRPr="00E55070">
        <w:rPr>
          <w:rFonts w:ascii="Arial Narrow" w:hAnsi="Arial Narrow" w:cs="Times New Roman"/>
          <w:sz w:val="24"/>
          <w:szCs w:val="24"/>
        </w:rPr>
        <w:tab/>
        <w:t xml:space="preserve">Vă aducem la cunoştinţă că, în termen de 15 zile de la primirea prezentei, aveţi obligaţia prin împuternicitul/reprezentantul dumneavoastră legal să vă prezentaţi la Compartimentul contabilitate, impozite și taxe din cadrul Primăriei Comunei Cața, str. Principală nr. 223, sat Cața, Comuna Cața, județul Brașov, în vederea depunerii </w:t>
      </w:r>
      <w:r>
        <w:rPr>
          <w:rFonts w:ascii="Arial Narrow" w:hAnsi="Arial Narrow" w:cs="Times New Roman"/>
          <w:sz w:val="24"/>
          <w:szCs w:val="24"/>
        </w:rPr>
        <w:t>"D</w:t>
      </w:r>
      <w:r w:rsidRPr="00E55070">
        <w:rPr>
          <w:rFonts w:ascii="Arial Narrow" w:hAnsi="Arial Narrow" w:cs="Times New Roman"/>
          <w:sz w:val="24"/>
          <w:szCs w:val="24"/>
        </w:rPr>
        <w:t>eclaraţiei fiscale pentru stabilirea taxei de salubrizare în cazul persoanel</w:t>
      </w:r>
      <w:r>
        <w:rPr>
          <w:rFonts w:ascii="Arial Narrow" w:hAnsi="Arial Narrow" w:cs="Times New Roman"/>
          <w:sz w:val="24"/>
          <w:szCs w:val="24"/>
        </w:rPr>
        <w:t>or</w:t>
      </w:r>
      <w:r w:rsidRPr="00E55070">
        <w:rPr>
          <w:rFonts w:ascii="Arial Narrow" w:hAnsi="Arial Narrow" w:cs="Times New Roman"/>
          <w:sz w:val="24"/>
          <w:szCs w:val="24"/>
        </w:rPr>
        <w:t xml:space="preserve"> juridice</w:t>
      </w:r>
      <w:r>
        <w:rPr>
          <w:rFonts w:ascii="Arial Narrow" w:hAnsi="Arial Narrow" w:cs="Times New Roman"/>
          <w:sz w:val="24"/>
          <w:szCs w:val="24"/>
        </w:rPr>
        <w:t>"</w:t>
      </w:r>
      <w:r w:rsidRPr="00E55070">
        <w:rPr>
          <w:rFonts w:ascii="Arial Narrow" w:hAnsi="Arial Narrow" w:cs="Times New Roman"/>
          <w:sz w:val="24"/>
          <w:szCs w:val="24"/>
        </w:rPr>
        <w:t>. În acest sens, vă rugăm să produceți un document oficial din care să reiasă cifra de afaceri pe care ați realizat-o pe anul precedent.</w:t>
      </w:r>
    </w:p>
    <w:p w14:paraId="30EC2752" w14:textId="77777777" w:rsidR="002C472B" w:rsidRPr="00E55070" w:rsidRDefault="002C472B" w:rsidP="002C472B">
      <w:pPr>
        <w:spacing w:after="0"/>
        <w:jc w:val="both"/>
        <w:rPr>
          <w:rFonts w:ascii="Arial Narrow" w:hAnsi="Arial Narrow" w:cs="Times New Roman"/>
          <w:sz w:val="24"/>
          <w:szCs w:val="24"/>
        </w:rPr>
      </w:pPr>
    </w:p>
    <w:p w14:paraId="6EAD4B54" w14:textId="77777777" w:rsidR="002C472B" w:rsidRPr="00EE30B9" w:rsidRDefault="002C472B" w:rsidP="002C472B">
      <w:pPr>
        <w:tabs>
          <w:tab w:val="left" w:pos="709"/>
          <w:tab w:val="center" w:pos="3663"/>
        </w:tabs>
        <w:spacing w:after="0"/>
        <w:jc w:val="both"/>
        <w:rPr>
          <w:rFonts w:ascii="Arial Narrow" w:hAnsi="Arial Narrow" w:cs="Times New Roman"/>
          <w:sz w:val="24"/>
          <w:szCs w:val="24"/>
          <w:u w:val="single"/>
        </w:rPr>
      </w:pPr>
      <w:r w:rsidRPr="00E55070">
        <w:rPr>
          <w:rFonts w:ascii="Arial Narrow" w:hAnsi="Arial Narrow" w:cs="Times New Roman"/>
          <w:sz w:val="24"/>
          <w:szCs w:val="24"/>
        </w:rPr>
        <w:tab/>
      </w:r>
      <w:r w:rsidRPr="00EE30B9">
        <w:rPr>
          <w:rFonts w:ascii="Arial Narrow" w:hAnsi="Arial Narrow" w:cs="Times New Roman"/>
          <w:sz w:val="24"/>
          <w:szCs w:val="24"/>
        </w:rPr>
        <w:t>Depunerea "Declaraţiei fiscale pentru stabilirea taxei de salubrizare în cazul persoanelor juridice" neconformă cu realitatea, nedepunerea sau depunerea acesteia peste termen, constituie contravenție și se sancționează cu amendă, conform Legii nr. 227/2015 privind Codul fiscal</w:t>
      </w:r>
      <w:r>
        <w:rPr>
          <w:rFonts w:ascii="Arial Narrow" w:hAnsi="Arial Narrow" w:cs="Times New Roman"/>
          <w:sz w:val="24"/>
          <w:szCs w:val="24"/>
        </w:rPr>
        <w:t>.</w:t>
      </w:r>
    </w:p>
    <w:p w14:paraId="092FCDDB" w14:textId="77777777" w:rsidR="002C472B" w:rsidRPr="00E55070" w:rsidRDefault="002C472B" w:rsidP="002C472B">
      <w:pPr>
        <w:tabs>
          <w:tab w:val="center" w:pos="3663"/>
        </w:tabs>
        <w:spacing w:after="0"/>
        <w:jc w:val="both"/>
        <w:rPr>
          <w:rFonts w:ascii="Arial Narrow" w:hAnsi="Arial Narrow" w:cs="Times New Roman"/>
          <w:sz w:val="24"/>
          <w:szCs w:val="24"/>
        </w:rPr>
      </w:pPr>
    </w:p>
    <w:p w14:paraId="09F8F340" w14:textId="77777777" w:rsidR="002C472B" w:rsidRPr="00E55070" w:rsidRDefault="002C472B" w:rsidP="002C472B">
      <w:pPr>
        <w:tabs>
          <w:tab w:val="center" w:pos="3663"/>
        </w:tabs>
        <w:spacing w:after="0"/>
        <w:jc w:val="both"/>
        <w:rPr>
          <w:rFonts w:ascii="Arial Narrow" w:hAnsi="Arial Narrow" w:cs="Times New Roman"/>
          <w:sz w:val="24"/>
          <w:szCs w:val="24"/>
        </w:rPr>
      </w:pPr>
    </w:p>
    <w:p w14:paraId="2E988391" w14:textId="77777777" w:rsidR="002C472B" w:rsidRPr="00E55070" w:rsidRDefault="002C472B" w:rsidP="002C472B">
      <w:pPr>
        <w:tabs>
          <w:tab w:val="center" w:pos="3663"/>
        </w:tabs>
        <w:spacing w:after="0"/>
        <w:jc w:val="both"/>
        <w:rPr>
          <w:rFonts w:ascii="Arial Narrow" w:hAnsi="Arial Narrow" w:cs="Times New Roman"/>
          <w:sz w:val="24"/>
          <w:szCs w:val="24"/>
        </w:rPr>
      </w:pPr>
    </w:p>
    <w:p w14:paraId="2BFC16B0" w14:textId="77777777" w:rsidR="002C472B" w:rsidRPr="00E55070" w:rsidRDefault="002C472B" w:rsidP="002C472B">
      <w:pPr>
        <w:tabs>
          <w:tab w:val="center" w:pos="0"/>
        </w:tabs>
        <w:spacing w:after="0"/>
        <w:jc w:val="both"/>
        <w:rPr>
          <w:rFonts w:ascii="Arial Narrow" w:hAnsi="Arial Narrow" w:cs="Times New Roman"/>
          <w:sz w:val="24"/>
          <w:szCs w:val="24"/>
        </w:rPr>
      </w:pPr>
      <w:r w:rsidRPr="00E55070">
        <w:rPr>
          <w:rFonts w:ascii="Arial Narrow" w:hAnsi="Arial Narrow" w:cs="Times New Roman"/>
          <w:sz w:val="24"/>
          <w:szCs w:val="24"/>
        </w:rPr>
        <w:tab/>
        <w:t>PRIMAR,</w:t>
      </w:r>
      <w:r w:rsidRPr="00E55070">
        <w:rPr>
          <w:rFonts w:ascii="Arial Narrow" w:hAnsi="Arial Narrow" w:cs="Times New Roman"/>
          <w:sz w:val="24"/>
          <w:szCs w:val="24"/>
        </w:rPr>
        <w:tab/>
      </w:r>
      <w:r w:rsidRPr="00E55070">
        <w:rPr>
          <w:rFonts w:ascii="Arial Narrow" w:hAnsi="Arial Narrow" w:cs="Times New Roman"/>
          <w:sz w:val="24"/>
          <w:szCs w:val="24"/>
        </w:rPr>
        <w:tab/>
      </w:r>
      <w:r w:rsidRPr="00E55070">
        <w:rPr>
          <w:rFonts w:ascii="Arial Narrow" w:hAnsi="Arial Narrow" w:cs="Times New Roman"/>
          <w:sz w:val="24"/>
          <w:szCs w:val="24"/>
        </w:rPr>
        <w:tab/>
      </w:r>
      <w:r w:rsidRPr="00E55070">
        <w:rPr>
          <w:rFonts w:ascii="Arial Narrow" w:hAnsi="Arial Narrow" w:cs="Times New Roman"/>
          <w:sz w:val="24"/>
          <w:szCs w:val="24"/>
        </w:rPr>
        <w:tab/>
      </w:r>
      <w:r w:rsidRPr="00E55070">
        <w:rPr>
          <w:rFonts w:ascii="Arial Narrow" w:hAnsi="Arial Narrow" w:cs="Times New Roman"/>
          <w:sz w:val="24"/>
          <w:szCs w:val="24"/>
        </w:rPr>
        <w:tab/>
      </w:r>
      <w:r w:rsidRPr="00E55070">
        <w:rPr>
          <w:rFonts w:ascii="Arial Narrow" w:hAnsi="Arial Narrow" w:cs="Times New Roman"/>
          <w:sz w:val="24"/>
          <w:szCs w:val="24"/>
        </w:rPr>
        <w:tab/>
      </w:r>
      <w:r w:rsidRPr="00E55070">
        <w:rPr>
          <w:rFonts w:ascii="Arial Narrow" w:hAnsi="Arial Narrow" w:cs="Times New Roman"/>
          <w:sz w:val="24"/>
          <w:szCs w:val="24"/>
        </w:rPr>
        <w:tab/>
        <w:t>SECRETAR,</w:t>
      </w:r>
    </w:p>
    <w:p w14:paraId="00FF1C95" w14:textId="77777777" w:rsidR="002C472B" w:rsidRPr="00E55070" w:rsidRDefault="002C472B" w:rsidP="002C472B">
      <w:pPr>
        <w:tabs>
          <w:tab w:val="left" w:pos="8910"/>
          <w:tab w:val="left" w:pos="10332"/>
        </w:tabs>
        <w:spacing w:after="0"/>
        <w:rPr>
          <w:rFonts w:ascii="Arial Narrow" w:hAnsi="Arial Narrow"/>
          <w:sz w:val="24"/>
          <w:szCs w:val="24"/>
        </w:rPr>
      </w:pPr>
      <w:r w:rsidRPr="002A58D0">
        <w:rPr>
          <w:rFonts w:ascii="Arial Narrow" w:hAnsi="Arial Narrow"/>
          <w:sz w:val="24"/>
          <w:szCs w:val="24"/>
          <w:lang w:val="it-IT"/>
        </w:rPr>
        <w:t xml:space="preserve"> </w:t>
      </w:r>
    </w:p>
    <w:p w14:paraId="55F82DE9" w14:textId="77777777" w:rsidR="002C472B" w:rsidRPr="00E55070" w:rsidRDefault="002C472B" w:rsidP="002C472B">
      <w:pPr>
        <w:spacing w:after="0"/>
        <w:rPr>
          <w:rFonts w:ascii="Arial Narrow" w:hAnsi="Arial Narrow" w:cs="Times New Roman"/>
          <w:sz w:val="24"/>
          <w:szCs w:val="24"/>
        </w:rPr>
      </w:pPr>
    </w:p>
    <w:p w14:paraId="2D061CD0" w14:textId="77777777" w:rsidR="002C472B" w:rsidRPr="00E55070" w:rsidRDefault="002C472B" w:rsidP="002C472B">
      <w:pPr>
        <w:spacing w:after="0"/>
        <w:rPr>
          <w:rFonts w:ascii="Arial Narrow" w:hAnsi="Arial Narrow" w:cs="Times New Roman"/>
          <w:sz w:val="24"/>
          <w:szCs w:val="24"/>
        </w:rPr>
      </w:pPr>
    </w:p>
    <w:p w14:paraId="5E8C1C58" w14:textId="77777777" w:rsidR="002C472B" w:rsidRPr="00E55070" w:rsidRDefault="002C472B" w:rsidP="002C472B">
      <w:pPr>
        <w:spacing w:after="0"/>
        <w:rPr>
          <w:rFonts w:ascii="Arial Narrow" w:hAnsi="Arial Narrow" w:cs="Times New Roman"/>
          <w:sz w:val="24"/>
          <w:szCs w:val="24"/>
        </w:rPr>
      </w:pPr>
      <w:r w:rsidRPr="00E55070">
        <w:rPr>
          <w:rFonts w:ascii="Arial Narrow" w:hAnsi="Arial Narrow" w:cs="Times New Roman"/>
          <w:sz w:val="24"/>
          <w:szCs w:val="24"/>
        </w:rPr>
        <w:t>INTOCMIT,</w:t>
      </w:r>
    </w:p>
    <w:p w14:paraId="4028526E" w14:textId="77777777" w:rsidR="002C472B" w:rsidRPr="00E55070" w:rsidRDefault="002C472B" w:rsidP="002C472B">
      <w:pPr>
        <w:pStyle w:val="Footer"/>
        <w:spacing w:line="276" w:lineRule="auto"/>
        <w:jc w:val="center"/>
        <w:rPr>
          <w:rFonts w:ascii="Times New Roman" w:hAnsi="Times New Roman"/>
        </w:rPr>
      </w:pPr>
      <w:r w:rsidRPr="00E55070">
        <w:rPr>
          <w:rFonts w:ascii="Times New Roman" w:hAnsi="Times New Roman"/>
        </w:rPr>
        <w:br w:type="column"/>
      </w:r>
    </w:p>
    <w:p w14:paraId="65EF2677" w14:textId="77777777" w:rsidR="002C472B" w:rsidRPr="00934A22" w:rsidRDefault="002C472B" w:rsidP="002C472B">
      <w:pPr>
        <w:spacing w:after="0"/>
        <w:rPr>
          <w:rFonts w:ascii="Arial Narrow" w:hAnsi="Arial Narrow" w:cs="Times New Roman"/>
          <w:b/>
          <w:sz w:val="24"/>
          <w:szCs w:val="24"/>
          <w:lang w:val="ro-RO"/>
        </w:rPr>
      </w:pPr>
      <w:r>
        <w:rPr>
          <w:rFonts w:ascii="Arial Narrow" w:hAnsi="Arial Narrow" w:cs="Times New Roman"/>
          <w:b/>
          <w:sz w:val="24"/>
          <w:szCs w:val="24"/>
          <w:lang w:val="ro-RO"/>
        </w:rPr>
        <w:tab/>
      </w:r>
      <w:r>
        <w:rPr>
          <w:rFonts w:ascii="Arial Narrow" w:hAnsi="Arial Narrow" w:cs="Times New Roman"/>
          <w:b/>
          <w:sz w:val="24"/>
          <w:szCs w:val="24"/>
          <w:lang w:val="ro-RO"/>
        </w:rPr>
        <w:tab/>
      </w:r>
      <w:r>
        <w:rPr>
          <w:rFonts w:ascii="Arial Narrow" w:hAnsi="Arial Narrow" w:cs="Times New Roman"/>
          <w:b/>
          <w:sz w:val="24"/>
          <w:szCs w:val="24"/>
          <w:lang w:val="ro-RO"/>
        </w:rPr>
        <w:tab/>
      </w:r>
      <w:r>
        <w:rPr>
          <w:rFonts w:ascii="Arial Narrow" w:hAnsi="Arial Narrow" w:cs="Times New Roman"/>
          <w:b/>
          <w:sz w:val="24"/>
          <w:szCs w:val="24"/>
          <w:lang w:val="ro-RO"/>
        </w:rPr>
        <w:tab/>
      </w:r>
      <w:r>
        <w:rPr>
          <w:rFonts w:ascii="Arial Narrow" w:hAnsi="Arial Narrow" w:cs="Times New Roman"/>
          <w:b/>
          <w:sz w:val="24"/>
          <w:szCs w:val="24"/>
          <w:lang w:val="ro-RO"/>
        </w:rPr>
        <w:tab/>
      </w:r>
      <w:r>
        <w:rPr>
          <w:rFonts w:ascii="Arial Narrow" w:hAnsi="Arial Narrow" w:cs="Times New Roman"/>
          <w:b/>
          <w:sz w:val="24"/>
          <w:szCs w:val="24"/>
          <w:lang w:val="ro-RO"/>
        </w:rPr>
        <w:tab/>
      </w:r>
      <w:r>
        <w:rPr>
          <w:rFonts w:ascii="Arial Narrow" w:hAnsi="Arial Narrow" w:cs="Times New Roman"/>
          <w:b/>
          <w:sz w:val="24"/>
          <w:szCs w:val="24"/>
          <w:lang w:val="ro-RO"/>
        </w:rPr>
        <w:tab/>
      </w:r>
      <w:r>
        <w:rPr>
          <w:rFonts w:ascii="Arial Narrow" w:hAnsi="Arial Narrow" w:cs="Times New Roman"/>
          <w:b/>
          <w:sz w:val="24"/>
          <w:szCs w:val="24"/>
          <w:lang w:val="ro-RO"/>
        </w:rPr>
        <w:tab/>
      </w:r>
      <w:r>
        <w:rPr>
          <w:rFonts w:ascii="Arial Narrow" w:hAnsi="Arial Narrow" w:cs="Times New Roman"/>
          <w:b/>
          <w:sz w:val="24"/>
          <w:szCs w:val="24"/>
          <w:lang w:val="ro-RO"/>
        </w:rPr>
        <w:tab/>
      </w:r>
      <w:r>
        <w:rPr>
          <w:rFonts w:ascii="Arial Narrow" w:hAnsi="Arial Narrow" w:cs="Times New Roman"/>
          <w:b/>
          <w:sz w:val="24"/>
          <w:szCs w:val="24"/>
          <w:lang w:val="ro-RO"/>
        </w:rPr>
        <w:tab/>
      </w:r>
      <w:r>
        <w:rPr>
          <w:rFonts w:ascii="Arial Narrow" w:hAnsi="Arial Narrow" w:cs="Times New Roman"/>
          <w:b/>
          <w:sz w:val="24"/>
          <w:szCs w:val="24"/>
          <w:lang w:val="ro-RO"/>
        </w:rPr>
        <w:tab/>
        <w:t>Anexa nr. 2</w:t>
      </w:r>
    </w:p>
    <w:p w14:paraId="22A3A1A3" w14:textId="77777777" w:rsidR="002C472B" w:rsidRPr="00934A22" w:rsidRDefault="002C472B" w:rsidP="002C472B">
      <w:pPr>
        <w:pStyle w:val="Footer"/>
        <w:spacing w:line="276" w:lineRule="auto"/>
        <w:jc w:val="center"/>
        <w:rPr>
          <w:rFonts w:ascii="Times New Roman" w:hAnsi="Times New Roman"/>
          <w:lang w:val="ro-RO"/>
        </w:rPr>
      </w:pPr>
    </w:p>
    <w:p w14:paraId="7A7CAE19" w14:textId="77777777" w:rsidR="002C472B" w:rsidRPr="00934A22" w:rsidRDefault="002C472B" w:rsidP="002C472B">
      <w:pPr>
        <w:spacing w:after="0"/>
        <w:ind w:left="6480" w:firstLine="720"/>
        <w:rPr>
          <w:rFonts w:ascii="Arial Narrow" w:hAnsi="Arial Narrow" w:cs="Times New Roman"/>
          <w:sz w:val="24"/>
          <w:szCs w:val="24"/>
          <w:lang w:val="ro-RO"/>
        </w:rPr>
      </w:pPr>
      <w:r w:rsidRPr="00934A22">
        <w:rPr>
          <w:rFonts w:ascii="Arial Narrow" w:hAnsi="Arial Narrow" w:cs="Times New Roman"/>
          <w:sz w:val="24"/>
          <w:szCs w:val="24"/>
          <w:lang w:val="ro-RO"/>
        </w:rPr>
        <w:t>Nr………. din…………….....</w:t>
      </w:r>
    </w:p>
    <w:p w14:paraId="1C2FE4A7" w14:textId="77777777" w:rsidR="002C472B" w:rsidRPr="00934A22" w:rsidRDefault="002C472B" w:rsidP="002C472B">
      <w:pPr>
        <w:spacing w:after="0"/>
        <w:ind w:left="6480" w:firstLine="720"/>
        <w:rPr>
          <w:rFonts w:ascii="Arial Narrow" w:hAnsi="Arial Narrow" w:cs="Times New Roman"/>
          <w:sz w:val="24"/>
          <w:szCs w:val="24"/>
          <w:lang w:val="ro-RO"/>
        </w:rPr>
      </w:pPr>
    </w:p>
    <w:p w14:paraId="74639FF9" w14:textId="77777777" w:rsidR="002C472B" w:rsidRPr="00934A22" w:rsidRDefault="002C472B" w:rsidP="002C472B">
      <w:pPr>
        <w:spacing w:after="0"/>
        <w:jc w:val="center"/>
        <w:rPr>
          <w:rFonts w:ascii="Arial Narrow" w:hAnsi="Arial Narrow" w:cs="Times New Roman"/>
          <w:b/>
          <w:sz w:val="24"/>
          <w:szCs w:val="24"/>
          <w:lang w:val="ro-RO"/>
        </w:rPr>
      </w:pPr>
      <w:r w:rsidRPr="00934A22">
        <w:rPr>
          <w:rFonts w:ascii="Arial Narrow" w:hAnsi="Arial Narrow" w:cs="Times New Roman"/>
          <w:b/>
          <w:sz w:val="24"/>
          <w:szCs w:val="24"/>
          <w:lang w:val="ro-RO"/>
        </w:rPr>
        <w:t>DECLARAŢIE FISCALĂ</w:t>
      </w:r>
    </w:p>
    <w:p w14:paraId="2CFD1456" w14:textId="77777777" w:rsidR="002C472B" w:rsidRPr="00934A22" w:rsidRDefault="002C472B" w:rsidP="002C472B">
      <w:pPr>
        <w:spacing w:after="0"/>
        <w:jc w:val="center"/>
        <w:rPr>
          <w:rFonts w:ascii="Arial Narrow" w:hAnsi="Arial Narrow" w:cs="Times New Roman"/>
          <w:sz w:val="24"/>
          <w:szCs w:val="24"/>
          <w:lang w:val="ro-RO"/>
        </w:rPr>
      </w:pPr>
      <w:r w:rsidRPr="00934A22">
        <w:rPr>
          <w:rFonts w:ascii="Arial Narrow" w:hAnsi="Arial Narrow" w:cs="Times New Roman"/>
          <w:sz w:val="24"/>
          <w:szCs w:val="24"/>
          <w:lang w:val="ro-RO"/>
        </w:rPr>
        <w:t>Pentru stabilirea taxei de salubrizare în cazul persoanelor juridice</w:t>
      </w:r>
    </w:p>
    <w:p w14:paraId="0401EAE8" w14:textId="77777777" w:rsidR="002C472B" w:rsidRPr="00934A22" w:rsidRDefault="002C472B" w:rsidP="002C472B">
      <w:pPr>
        <w:spacing w:after="0"/>
        <w:jc w:val="center"/>
        <w:rPr>
          <w:rFonts w:ascii="Arial Narrow" w:hAnsi="Arial Narrow" w:cs="Times New Roman"/>
          <w:sz w:val="24"/>
          <w:szCs w:val="24"/>
          <w:lang w:val="ro-RO"/>
        </w:rPr>
      </w:pPr>
      <w:r w:rsidRPr="00934A22">
        <w:rPr>
          <w:rFonts w:ascii="Arial Narrow" w:hAnsi="Arial Narrow" w:cs="Times New Roman"/>
          <w:sz w:val="24"/>
          <w:szCs w:val="24"/>
          <w:lang w:val="ro-RO"/>
        </w:rPr>
        <w:t>Conform H.C.L……</w:t>
      </w:r>
    </w:p>
    <w:p w14:paraId="589D7A94" w14:textId="77777777" w:rsidR="002C472B" w:rsidRPr="00934A22" w:rsidRDefault="002C472B" w:rsidP="002C472B">
      <w:pPr>
        <w:spacing w:after="0"/>
        <w:jc w:val="both"/>
        <w:rPr>
          <w:rFonts w:ascii="Arial Narrow" w:hAnsi="Arial Narrow" w:cs="Times New Roman"/>
          <w:sz w:val="24"/>
          <w:szCs w:val="24"/>
          <w:lang w:val="ro-RO"/>
        </w:rPr>
      </w:pPr>
    </w:p>
    <w:p w14:paraId="2C7477BA" w14:textId="77777777" w:rsidR="002C472B" w:rsidRPr="002C472B" w:rsidRDefault="002C472B" w:rsidP="002C472B">
      <w:pPr>
        <w:spacing w:after="0"/>
        <w:ind w:firstLine="720"/>
        <w:jc w:val="both"/>
        <w:rPr>
          <w:rFonts w:ascii="Arial Narrow" w:hAnsi="Arial Narrow" w:cs="Times New Roman"/>
          <w:lang w:val="ro-RO"/>
        </w:rPr>
      </w:pPr>
      <w:r w:rsidRPr="00934A22">
        <w:rPr>
          <w:rFonts w:ascii="Arial Narrow" w:hAnsi="Arial Narrow" w:cs="Times New Roman"/>
          <w:lang w:val="ro-RO"/>
        </w:rPr>
        <w:t>Subsemn</w:t>
      </w:r>
      <w:r w:rsidRPr="002C472B">
        <w:rPr>
          <w:rFonts w:ascii="Arial Narrow" w:hAnsi="Arial Narrow" w:cs="Times New Roman"/>
          <w:lang w:val="ro-RO"/>
        </w:rPr>
        <w:t>atul ………………………………….………………………………………………….……., cu domiciliul ………………………..……………………….., având CNP……………………….…., posesor al actului de identitate ………… seria ….., nr. ………..….., eliberat de ………………………….. la data de ……………….…, în calitate de împuternicit/reprezentant legal al ………….……………………………………………………………….…………, cu sediul ………………………………………………………………..</w:t>
      </w:r>
      <w:r w:rsidRPr="002C472B">
        <w:rPr>
          <w:rFonts w:ascii="Arial Narrow" w:hAnsi="Arial Narrow" w:cs="Arial"/>
          <w:sz w:val="24"/>
          <w:szCs w:val="24"/>
          <w:lang w:val="ro-RO"/>
        </w:rPr>
        <w:t>, nr. de Înreg. Reg. Com.: ……………………………., cod fiscal …………………………….</w:t>
      </w:r>
      <w:r w:rsidRPr="002C472B">
        <w:rPr>
          <w:rFonts w:ascii="Arial Narrow" w:hAnsi="Arial Narrow" w:cs="Times New Roman"/>
          <w:lang w:val="ro-RO"/>
        </w:rPr>
        <w:t xml:space="preserve">, </w:t>
      </w:r>
    </w:p>
    <w:p w14:paraId="0B21ECFF" w14:textId="77777777" w:rsidR="002C472B" w:rsidRPr="002C472B" w:rsidRDefault="002C472B" w:rsidP="002C472B">
      <w:pPr>
        <w:spacing w:after="0"/>
        <w:ind w:firstLine="720"/>
        <w:jc w:val="both"/>
        <w:rPr>
          <w:rFonts w:ascii="Arial Narrow" w:hAnsi="Arial Narrow" w:cs="Times New Roman"/>
          <w:lang w:val="ro-RO"/>
        </w:rPr>
      </w:pPr>
      <w:r w:rsidRPr="002C472B">
        <w:rPr>
          <w:rFonts w:ascii="Arial Narrow" w:hAnsi="Arial Narrow" w:cs="Times New Roman"/>
          <w:lang w:val="ro-RO"/>
        </w:rPr>
        <w:t>Cunoscând că declarațiile false sau inexacte sunt pedepsite conform legii, declar pe propria răspundere că mă oblig la plata taxei de salubrizare pentru …………………………………………………………………………. astfel:</w:t>
      </w:r>
    </w:p>
    <w:p w14:paraId="2F8D9E9F" w14:textId="77777777" w:rsidR="002C472B" w:rsidRPr="002C472B" w:rsidRDefault="002C472B" w:rsidP="002C472B">
      <w:pPr>
        <w:spacing w:after="0"/>
        <w:ind w:firstLine="720"/>
        <w:jc w:val="both"/>
        <w:rPr>
          <w:rFonts w:ascii="Arial Narrow" w:hAnsi="Arial Narrow" w:cs="Times New Roman"/>
          <w:lang w:val="ro-RO"/>
        </w:rPr>
      </w:pPr>
    </w:p>
    <w:tbl>
      <w:tblPr>
        <w:tblStyle w:val="TableGrid"/>
        <w:tblW w:w="0" w:type="auto"/>
        <w:tblLook w:val="04A0" w:firstRow="1" w:lastRow="0" w:firstColumn="1" w:lastColumn="0" w:noHBand="0" w:noVBand="1"/>
      </w:tblPr>
      <w:tblGrid>
        <w:gridCol w:w="3955"/>
        <w:gridCol w:w="2250"/>
        <w:gridCol w:w="1260"/>
        <w:gridCol w:w="1885"/>
      </w:tblGrid>
      <w:tr w:rsidR="002C472B" w:rsidRPr="00063FD8" w14:paraId="3C95C1A2" w14:textId="77777777" w:rsidTr="00076251">
        <w:tc>
          <w:tcPr>
            <w:tcW w:w="3955" w:type="dxa"/>
            <w:tcBorders>
              <w:top w:val="single" w:sz="4" w:space="0" w:color="auto"/>
              <w:left w:val="single" w:sz="4" w:space="0" w:color="auto"/>
              <w:bottom w:val="single" w:sz="4" w:space="0" w:color="auto"/>
              <w:right w:val="single" w:sz="4" w:space="0" w:color="auto"/>
            </w:tcBorders>
            <w:hideMark/>
          </w:tcPr>
          <w:p w14:paraId="670B0523" w14:textId="77777777" w:rsidR="002C472B" w:rsidRPr="00994109" w:rsidRDefault="002C472B" w:rsidP="00076251">
            <w:pPr>
              <w:spacing w:after="0"/>
              <w:jc w:val="center"/>
              <w:rPr>
                <w:rFonts w:ascii="Arial Narrow" w:hAnsi="Arial Narrow" w:cs="Times New Roman"/>
                <w:b/>
              </w:rPr>
            </w:pPr>
            <w:r w:rsidRPr="00994109">
              <w:rPr>
                <w:rFonts w:ascii="Arial Narrow" w:hAnsi="Arial Narrow" w:cs="Times New Roman"/>
                <w:b/>
              </w:rPr>
              <w:t>PERSOANA JURIDICĂ</w:t>
            </w:r>
          </w:p>
        </w:tc>
        <w:tc>
          <w:tcPr>
            <w:tcW w:w="2250" w:type="dxa"/>
            <w:tcBorders>
              <w:top w:val="single" w:sz="4" w:space="0" w:color="auto"/>
              <w:left w:val="single" w:sz="4" w:space="0" w:color="auto"/>
              <w:bottom w:val="single" w:sz="4" w:space="0" w:color="auto"/>
              <w:right w:val="single" w:sz="4" w:space="0" w:color="auto"/>
            </w:tcBorders>
            <w:hideMark/>
          </w:tcPr>
          <w:p w14:paraId="2CD10594" w14:textId="77777777" w:rsidR="002C472B" w:rsidRPr="00063FD8" w:rsidRDefault="002C472B" w:rsidP="00076251">
            <w:pPr>
              <w:spacing w:after="0"/>
              <w:jc w:val="center"/>
              <w:rPr>
                <w:rFonts w:ascii="Arial Narrow" w:hAnsi="Arial Narrow" w:cs="Times New Roman"/>
              </w:rPr>
            </w:pPr>
            <w:r w:rsidRPr="00994109">
              <w:rPr>
                <w:rFonts w:ascii="Arial Narrow" w:hAnsi="Arial Narrow" w:cs="Times New Roman"/>
                <w:b/>
                <w:sz w:val="24"/>
                <w:szCs w:val="24"/>
              </w:rPr>
              <w:t>CIFRA DE AFACERI REALIZATĂ ÎN ANUL PRECEDENT</w:t>
            </w:r>
          </w:p>
        </w:tc>
        <w:tc>
          <w:tcPr>
            <w:tcW w:w="1260" w:type="dxa"/>
            <w:tcBorders>
              <w:top w:val="single" w:sz="4" w:space="0" w:color="auto"/>
              <w:left w:val="single" w:sz="4" w:space="0" w:color="auto"/>
              <w:bottom w:val="single" w:sz="4" w:space="0" w:color="auto"/>
              <w:right w:val="single" w:sz="4" w:space="0" w:color="auto"/>
            </w:tcBorders>
            <w:hideMark/>
          </w:tcPr>
          <w:p w14:paraId="69CFCDE3" w14:textId="77777777" w:rsidR="002C472B" w:rsidRPr="00063FD8" w:rsidRDefault="002C472B" w:rsidP="00076251">
            <w:pPr>
              <w:spacing w:after="0"/>
              <w:jc w:val="center"/>
              <w:rPr>
                <w:rFonts w:ascii="Arial Narrow" w:hAnsi="Arial Narrow" w:cs="Times New Roman"/>
              </w:rPr>
            </w:pPr>
            <w:r w:rsidRPr="00063FD8">
              <w:rPr>
                <w:rFonts w:ascii="Arial Narrow" w:hAnsi="Arial Narrow" w:cs="Times New Roman"/>
              </w:rPr>
              <w:t>Cuantum</w:t>
            </w:r>
          </w:p>
          <w:p w14:paraId="641A7679" w14:textId="77777777" w:rsidR="002C472B" w:rsidRPr="00063FD8" w:rsidRDefault="002C472B" w:rsidP="00076251">
            <w:pPr>
              <w:spacing w:after="0"/>
              <w:jc w:val="center"/>
              <w:rPr>
                <w:rFonts w:ascii="Arial Narrow" w:hAnsi="Arial Narrow" w:cs="Times New Roman"/>
              </w:rPr>
            </w:pPr>
            <w:r w:rsidRPr="00063FD8">
              <w:rPr>
                <w:rFonts w:ascii="Arial Narrow" w:hAnsi="Arial Narrow" w:cs="Times New Roman"/>
              </w:rPr>
              <w:t>(lei/</w:t>
            </w:r>
            <w:r>
              <w:rPr>
                <w:rFonts w:ascii="Arial Narrow" w:hAnsi="Arial Narrow" w:cs="Times New Roman"/>
              </w:rPr>
              <w:t>AN</w:t>
            </w:r>
            <w:r w:rsidRPr="00063FD8">
              <w:rPr>
                <w:rFonts w:ascii="Arial Narrow" w:hAnsi="Arial Narrow" w:cs="Times New Roman"/>
              </w:rPr>
              <w:t>)</w:t>
            </w:r>
          </w:p>
        </w:tc>
        <w:tc>
          <w:tcPr>
            <w:tcW w:w="1885" w:type="dxa"/>
            <w:tcBorders>
              <w:top w:val="single" w:sz="4" w:space="0" w:color="auto"/>
              <w:left w:val="single" w:sz="4" w:space="0" w:color="auto"/>
              <w:bottom w:val="single" w:sz="4" w:space="0" w:color="auto"/>
              <w:right w:val="single" w:sz="4" w:space="0" w:color="auto"/>
            </w:tcBorders>
            <w:hideMark/>
          </w:tcPr>
          <w:p w14:paraId="663FE735" w14:textId="77777777" w:rsidR="002C472B" w:rsidRPr="00063FD8" w:rsidRDefault="002C472B" w:rsidP="00076251">
            <w:pPr>
              <w:spacing w:after="0"/>
              <w:jc w:val="center"/>
              <w:rPr>
                <w:rFonts w:ascii="Arial Narrow" w:hAnsi="Arial Narrow" w:cs="Times New Roman"/>
              </w:rPr>
            </w:pPr>
            <w:r w:rsidRPr="00063FD8">
              <w:rPr>
                <w:rFonts w:ascii="Arial Narrow" w:hAnsi="Arial Narrow" w:cs="Times New Roman"/>
              </w:rPr>
              <w:t>Suma datorată pentru anul fiscal ……….</w:t>
            </w:r>
          </w:p>
        </w:tc>
      </w:tr>
      <w:tr w:rsidR="002C472B" w:rsidRPr="00063FD8" w14:paraId="4F8368D1" w14:textId="77777777" w:rsidTr="00076251">
        <w:tc>
          <w:tcPr>
            <w:tcW w:w="3955" w:type="dxa"/>
            <w:tcBorders>
              <w:top w:val="single" w:sz="4" w:space="0" w:color="auto"/>
              <w:left w:val="single" w:sz="4" w:space="0" w:color="auto"/>
              <w:bottom w:val="single" w:sz="4" w:space="0" w:color="auto"/>
              <w:right w:val="single" w:sz="4" w:space="0" w:color="auto"/>
            </w:tcBorders>
          </w:tcPr>
          <w:p w14:paraId="58323479" w14:textId="77777777" w:rsidR="002C472B" w:rsidRPr="00063FD8" w:rsidRDefault="002C472B" w:rsidP="00076251">
            <w:pPr>
              <w:spacing w:after="0"/>
              <w:jc w:val="both"/>
              <w:rPr>
                <w:rFonts w:ascii="Arial Narrow" w:hAnsi="Arial Narrow" w:cs="Times New Roman"/>
              </w:rPr>
            </w:pPr>
          </w:p>
        </w:tc>
        <w:tc>
          <w:tcPr>
            <w:tcW w:w="2250" w:type="dxa"/>
            <w:tcBorders>
              <w:top w:val="single" w:sz="4" w:space="0" w:color="auto"/>
              <w:left w:val="single" w:sz="4" w:space="0" w:color="auto"/>
              <w:bottom w:val="single" w:sz="4" w:space="0" w:color="auto"/>
              <w:right w:val="single" w:sz="4" w:space="0" w:color="auto"/>
            </w:tcBorders>
          </w:tcPr>
          <w:p w14:paraId="1913F0E2" w14:textId="77777777" w:rsidR="002C472B" w:rsidRPr="00063FD8" w:rsidRDefault="002C472B" w:rsidP="00076251">
            <w:pPr>
              <w:spacing w:after="0"/>
              <w:jc w:val="both"/>
              <w:rPr>
                <w:rFonts w:ascii="Arial Narrow" w:hAnsi="Arial Narrow" w:cs="Times New Roman"/>
              </w:rPr>
            </w:pPr>
          </w:p>
        </w:tc>
        <w:tc>
          <w:tcPr>
            <w:tcW w:w="1260" w:type="dxa"/>
            <w:tcBorders>
              <w:top w:val="single" w:sz="4" w:space="0" w:color="auto"/>
              <w:left w:val="single" w:sz="4" w:space="0" w:color="auto"/>
              <w:bottom w:val="single" w:sz="4" w:space="0" w:color="auto"/>
              <w:right w:val="single" w:sz="4" w:space="0" w:color="auto"/>
            </w:tcBorders>
          </w:tcPr>
          <w:p w14:paraId="2D0CC94C" w14:textId="77777777" w:rsidR="002C472B" w:rsidRPr="00063FD8" w:rsidRDefault="002C472B" w:rsidP="00076251">
            <w:pPr>
              <w:spacing w:after="0"/>
              <w:jc w:val="both"/>
              <w:rPr>
                <w:rFonts w:ascii="Arial Narrow" w:hAnsi="Arial Narrow" w:cs="Times New Roman"/>
              </w:rPr>
            </w:pPr>
          </w:p>
        </w:tc>
        <w:tc>
          <w:tcPr>
            <w:tcW w:w="1885" w:type="dxa"/>
            <w:tcBorders>
              <w:top w:val="single" w:sz="4" w:space="0" w:color="auto"/>
              <w:left w:val="single" w:sz="4" w:space="0" w:color="auto"/>
              <w:bottom w:val="single" w:sz="4" w:space="0" w:color="auto"/>
              <w:right w:val="single" w:sz="4" w:space="0" w:color="auto"/>
            </w:tcBorders>
          </w:tcPr>
          <w:p w14:paraId="5E932F1E" w14:textId="77777777" w:rsidR="002C472B" w:rsidRPr="00063FD8" w:rsidRDefault="002C472B" w:rsidP="00076251">
            <w:pPr>
              <w:spacing w:after="0"/>
              <w:jc w:val="both"/>
              <w:rPr>
                <w:rFonts w:ascii="Arial Narrow" w:hAnsi="Arial Narrow" w:cs="Times New Roman"/>
              </w:rPr>
            </w:pPr>
          </w:p>
        </w:tc>
      </w:tr>
      <w:tr w:rsidR="002C472B" w:rsidRPr="00063FD8" w14:paraId="09942169" w14:textId="77777777" w:rsidTr="00076251">
        <w:tc>
          <w:tcPr>
            <w:tcW w:w="3955" w:type="dxa"/>
            <w:tcBorders>
              <w:top w:val="single" w:sz="4" w:space="0" w:color="auto"/>
              <w:left w:val="single" w:sz="4" w:space="0" w:color="auto"/>
              <w:bottom w:val="single" w:sz="4" w:space="0" w:color="auto"/>
              <w:right w:val="single" w:sz="4" w:space="0" w:color="auto"/>
            </w:tcBorders>
          </w:tcPr>
          <w:p w14:paraId="7F58E85F" w14:textId="77777777" w:rsidR="002C472B" w:rsidRPr="00063FD8" w:rsidRDefault="002C472B" w:rsidP="00076251">
            <w:pPr>
              <w:spacing w:after="0"/>
              <w:jc w:val="both"/>
              <w:rPr>
                <w:rFonts w:ascii="Arial Narrow" w:hAnsi="Arial Narrow" w:cs="Times New Roman"/>
              </w:rPr>
            </w:pPr>
          </w:p>
        </w:tc>
        <w:tc>
          <w:tcPr>
            <w:tcW w:w="2250" w:type="dxa"/>
            <w:tcBorders>
              <w:top w:val="single" w:sz="4" w:space="0" w:color="auto"/>
              <w:left w:val="single" w:sz="4" w:space="0" w:color="auto"/>
              <w:bottom w:val="single" w:sz="4" w:space="0" w:color="auto"/>
              <w:right w:val="single" w:sz="4" w:space="0" w:color="auto"/>
            </w:tcBorders>
            <w:hideMark/>
          </w:tcPr>
          <w:p w14:paraId="10D78B89" w14:textId="77777777" w:rsidR="002C472B" w:rsidRPr="00063FD8" w:rsidRDefault="002C472B" w:rsidP="00076251">
            <w:pPr>
              <w:spacing w:after="0"/>
              <w:jc w:val="both"/>
              <w:rPr>
                <w:rFonts w:ascii="Arial Narrow" w:hAnsi="Arial Narrow" w:cs="Times New Roman"/>
              </w:rPr>
            </w:pPr>
            <w:r w:rsidRPr="00063FD8">
              <w:rPr>
                <w:rFonts w:ascii="Arial Narrow" w:hAnsi="Arial Narrow" w:cs="Times New Roman"/>
              </w:rPr>
              <w:t>TOTAL</w:t>
            </w:r>
          </w:p>
        </w:tc>
        <w:tc>
          <w:tcPr>
            <w:tcW w:w="1260" w:type="dxa"/>
            <w:tcBorders>
              <w:top w:val="single" w:sz="4" w:space="0" w:color="auto"/>
              <w:left w:val="single" w:sz="4" w:space="0" w:color="auto"/>
              <w:bottom w:val="single" w:sz="4" w:space="0" w:color="auto"/>
              <w:right w:val="single" w:sz="4" w:space="0" w:color="auto"/>
            </w:tcBorders>
          </w:tcPr>
          <w:p w14:paraId="3810C689" w14:textId="77777777" w:rsidR="002C472B" w:rsidRPr="00063FD8" w:rsidRDefault="002C472B" w:rsidP="00076251">
            <w:pPr>
              <w:spacing w:after="0"/>
              <w:jc w:val="both"/>
              <w:rPr>
                <w:rFonts w:ascii="Arial Narrow" w:hAnsi="Arial Narrow" w:cs="Times New Roman"/>
              </w:rPr>
            </w:pPr>
          </w:p>
        </w:tc>
        <w:tc>
          <w:tcPr>
            <w:tcW w:w="1885" w:type="dxa"/>
            <w:tcBorders>
              <w:top w:val="single" w:sz="4" w:space="0" w:color="auto"/>
              <w:left w:val="single" w:sz="4" w:space="0" w:color="auto"/>
              <w:bottom w:val="single" w:sz="4" w:space="0" w:color="auto"/>
              <w:right w:val="single" w:sz="4" w:space="0" w:color="auto"/>
            </w:tcBorders>
          </w:tcPr>
          <w:p w14:paraId="769D3F59" w14:textId="77777777" w:rsidR="002C472B" w:rsidRPr="00063FD8" w:rsidRDefault="002C472B" w:rsidP="00076251">
            <w:pPr>
              <w:spacing w:after="0"/>
              <w:jc w:val="both"/>
              <w:rPr>
                <w:rFonts w:ascii="Arial Narrow" w:hAnsi="Arial Narrow" w:cs="Times New Roman"/>
              </w:rPr>
            </w:pPr>
          </w:p>
        </w:tc>
      </w:tr>
    </w:tbl>
    <w:p w14:paraId="12D2782A" w14:textId="77777777" w:rsidR="002C472B" w:rsidRPr="00063FD8" w:rsidRDefault="002C472B" w:rsidP="002C472B">
      <w:pPr>
        <w:spacing w:after="0"/>
        <w:jc w:val="both"/>
        <w:rPr>
          <w:rFonts w:ascii="Arial Narrow" w:hAnsi="Arial Narrow" w:cs="Times New Roman"/>
        </w:rPr>
      </w:pPr>
    </w:p>
    <w:p w14:paraId="2F588D85" w14:textId="77777777" w:rsidR="002C472B" w:rsidRPr="0029272E" w:rsidRDefault="002C472B" w:rsidP="002C472B">
      <w:pPr>
        <w:spacing w:after="0"/>
        <w:jc w:val="both"/>
        <w:rPr>
          <w:rFonts w:ascii="Arial Narrow" w:hAnsi="Arial Narrow" w:cs="Times New Roman"/>
          <w:sz w:val="24"/>
          <w:szCs w:val="24"/>
        </w:rPr>
      </w:pPr>
      <w:r w:rsidRPr="0029272E">
        <w:rPr>
          <w:rFonts w:ascii="Arial Narrow" w:hAnsi="Arial Narrow" w:cs="Times New Roman"/>
          <w:sz w:val="24"/>
          <w:szCs w:val="24"/>
        </w:rPr>
        <w:t>Totodată, mă oblig să respect următoarele:</w:t>
      </w:r>
    </w:p>
    <w:p w14:paraId="7339EBDF" w14:textId="77777777" w:rsidR="002C472B" w:rsidRPr="002C472B" w:rsidRDefault="002C472B" w:rsidP="002C472B">
      <w:pPr>
        <w:pStyle w:val="NoSpacing"/>
        <w:spacing w:line="276" w:lineRule="auto"/>
        <w:ind w:firstLine="720"/>
        <w:jc w:val="both"/>
        <w:rPr>
          <w:rFonts w:ascii="Arial Narrow" w:hAnsi="Arial Narrow" w:cs="Times New Roman"/>
          <w:sz w:val="24"/>
          <w:szCs w:val="24"/>
        </w:rPr>
      </w:pPr>
      <w:r w:rsidRPr="0029272E">
        <w:rPr>
          <w:rFonts w:ascii="Arial Narrow" w:hAnsi="Arial Narrow" w:cs="Times New Roman"/>
          <w:sz w:val="24"/>
          <w:szCs w:val="24"/>
        </w:rPr>
        <w:t xml:space="preserve">1. Taxa specială de salubrizare se datorează anual şi se achită integral până până cel mai târziu ________________ a fiecărui an pentru anul în curs. </w:t>
      </w:r>
    </w:p>
    <w:p w14:paraId="101AD1EF" w14:textId="77777777" w:rsidR="002C472B" w:rsidRPr="0029272E" w:rsidRDefault="002C472B" w:rsidP="002C472B">
      <w:pPr>
        <w:pStyle w:val="NoSpacing"/>
        <w:spacing w:line="276" w:lineRule="auto"/>
        <w:ind w:firstLine="720"/>
        <w:jc w:val="both"/>
        <w:rPr>
          <w:rFonts w:ascii="Arial Narrow" w:hAnsi="Arial Narrow" w:cs="Times New Roman"/>
          <w:sz w:val="24"/>
          <w:szCs w:val="24"/>
          <w:lang w:val="fr-FR"/>
        </w:rPr>
      </w:pPr>
      <w:r>
        <w:rPr>
          <w:rFonts w:ascii="Arial Narrow" w:hAnsi="Arial Narrow" w:cs="Times New Roman"/>
          <w:sz w:val="24"/>
          <w:szCs w:val="24"/>
          <w:lang w:val="fr-FR"/>
        </w:rPr>
        <w:t>2</w:t>
      </w:r>
      <w:r w:rsidRPr="0029272E">
        <w:rPr>
          <w:rFonts w:ascii="Arial Narrow" w:hAnsi="Arial Narrow" w:cs="Times New Roman"/>
          <w:sz w:val="24"/>
          <w:szCs w:val="24"/>
          <w:lang w:val="fr-FR"/>
        </w:rPr>
        <w:t>. Taxa specială de salubrizare se achită în numerar la Compartimentul contabilitate, impozite și taxe din cadrul Primăriei Comunei Cața.</w:t>
      </w:r>
    </w:p>
    <w:p w14:paraId="6FF4847B" w14:textId="77777777" w:rsidR="002C472B" w:rsidRPr="0029272E" w:rsidRDefault="002C472B" w:rsidP="002C472B">
      <w:pPr>
        <w:pStyle w:val="NoSpacing"/>
        <w:spacing w:line="276" w:lineRule="auto"/>
        <w:ind w:firstLine="720"/>
        <w:jc w:val="both"/>
        <w:rPr>
          <w:rFonts w:ascii="Arial Narrow" w:hAnsi="Arial Narrow" w:cs="Times New Roman"/>
          <w:sz w:val="24"/>
          <w:szCs w:val="24"/>
          <w:lang w:val="fr-FR"/>
        </w:rPr>
      </w:pPr>
      <w:r>
        <w:rPr>
          <w:rFonts w:ascii="Arial Narrow" w:hAnsi="Arial Narrow" w:cs="Times New Roman"/>
          <w:sz w:val="24"/>
          <w:szCs w:val="24"/>
          <w:lang w:val="fr-FR"/>
        </w:rPr>
        <w:t>3</w:t>
      </w:r>
      <w:r w:rsidRPr="0029272E">
        <w:rPr>
          <w:rFonts w:ascii="Arial Narrow" w:hAnsi="Arial Narrow" w:cs="Times New Roman"/>
          <w:sz w:val="24"/>
          <w:szCs w:val="24"/>
          <w:lang w:val="fr-FR"/>
        </w:rPr>
        <w:t>. Plata cu înt</w:t>
      </w:r>
      <w:r>
        <w:rPr>
          <w:rFonts w:ascii="Arial Narrow" w:hAnsi="Arial Narrow" w:cs="Times New Roman"/>
          <w:sz w:val="24"/>
          <w:szCs w:val="24"/>
          <w:lang w:val="fr-FR"/>
        </w:rPr>
        <w:t>â</w:t>
      </w:r>
      <w:r w:rsidRPr="0029272E">
        <w:rPr>
          <w:rFonts w:ascii="Arial Narrow" w:hAnsi="Arial Narrow" w:cs="Times New Roman"/>
          <w:sz w:val="24"/>
          <w:szCs w:val="24"/>
          <w:lang w:val="fr-FR"/>
        </w:rPr>
        <w:t>rziere a taxei de salubrizare atrage dup</w:t>
      </w:r>
      <w:r>
        <w:rPr>
          <w:rFonts w:ascii="Arial Narrow" w:hAnsi="Arial Narrow" w:cs="Times New Roman"/>
          <w:sz w:val="24"/>
          <w:szCs w:val="24"/>
          <w:lang w:val="fr-FR"/>
        </w:rPr>
        <w:t>ă</w:t>
      </w:r>
      <w:r w:rsidRPr="0029272E">
        <w:rPr>
          <w:rFonts w:ascii="Arial Narrow" w:hAnsi="Arial Narrow" w:cs="Times New Roman"/>
          <w:sz w:val="24"/>
          <w:szCs w:val="24"/>
          <w:lang w:val="fr-FR"/>
        </w:rPr>
        <w:t xml:space="preserve"> sine calculul şi plata penalităților de întârziere, precum şi aplicarea măsurilor de urmărire şi exectuare silită, conform legislaţiei în vigoare.</w:t>
      </w:r>
    </w:p>
    <w:p w14:paraId="128B478A" w14:textId="77777777" w:rsidR="002C472B" w:rsidRPr="0029272E" w:rsidRDefault="002C472B" w:rsidP="002C472B">
      <w:pPr>
        <w:pStyle w:val="NoSpacing"/>
        <w:spacing w:line="276" w:lineRule="auto"/>
        <w:ind w:firstLine="720"/>
        <w:jc w:val="both"/>
        <w:rPr>
          <w:rFonts w:ascii="Arial Narrow" w:hAnsi="Arial Narrow" w:cs="Times New Roman"/>
          <w:sz w:val="24"/>
          <w:szCs w:val="24"/>
          <w:lang w:val="fr-FR"/>
        </w:rPr>
      </w:pPr>
      <w:r>
        <w:rPr>
          <w:rFonts w:ascii="Arial Narrow" w:hAnsi="Arial Narrow" w:cs="Times New Roman"/>
          <w:sz w:val="24"/>
          <w:szCs w:val="24"/>
          <w:lang w:val="fr-FR"/>
        </w:rPr>
        <w:t>4</w:t>
      </w:r>
      <w:r w:rsidRPr="0029272E">
        <w:rPr>
          <w:rFonts w:ascii="Arial Narrow" w:hAnsi="Arial Narrow" w:cs="Times New Roman"/>
          <w:sz w:val="24"/>
          <w:szCs w:val="24"/>
          <w:lang w:val="fr-FR"/>
        </w:rPr>
        <w:t xml:space="preserve">. Declaraţia fiscală constituie titlu de creanţă, conform prevederilor Codului de procedură fiscală. </w:t>
      </w:r>
    </w:p>
    <w:p w14:paraId="04443F7F" w14:textId="77777777" w:rsidR="002C472B" w:rsidRPr="0029272E" w:rsidRDefault="002C472B" w:rsidP="002C472B">
      <w:pPr>
        <w:pStyle w:val="NoSpacing"/>
        <w:spacing w:line="276" w:lineRule="auto"/>
        <w:rPr>
          <w:rFonts w:ascii="Arial Narrow" w:hAnsi="Arial Narrow" w:cs="Times New Roman"/>
          <w:sz w:val="24"/>
          <w:szCs w:val="24"/>
          <w:lang w:val="fr-FR"/>
        </w:rPr>
      </w:pPr>
    </w:p>
    <w:p w14:paraId="49448DC1" w14:textId="77777777" w:rsidR="002C472B" w:rsidRPr="0029272E" w:rsidRDefault="002C472B" w:rsidP="002C472B">
      <w:pPr>
        <w:spacing w:after="0"/>
        <w:jc w:val="both"/>
        <w:rPr>
          <w:rFonts w:ascii="Arial Narrow" w:hAnsi="Arial Narrow" w:cs="Times New Roman"/>
          <w:sz w:val="24"/>
          <w:szCs w:val="24"/>
          <w:lang w:val="fr-FR"/>
        </w:rPr>
      </w:pPr>
      <w:r w:rsidRPr="0029272E">
        <w:rPr>
          <w:rFonts w:ascii="Arial Narrow" w:hAnsi="Arial Narrow" w:cs="Times New Roman"/>
          <w:sz w:val="24"/>
          <w:szCs w:val="24"/>
          <w:lang w:val="fr-FR"/>
        </w:rPr>
        <w:t>Data: ………………..</w:t>
      </w:r>
      <w:r w:rsidRPr="0029272E">
        <w:rPr>
          <w:rFonts w:ascii="Arial Narrow" w:hAnsi="Arial Narrow" w:cs="Times New Roman"/>
          <w:sz w:val="24"/>
          <w:szCs w:val="24"/>
          <w:lang w:val="fr-FR"/>
        </w:rPr>
        <w:tab/>
      </w:r>
      <w:r w:rsidRPr="0029272E">
        <w:rPr>
          <w:rFonts w:ascii="Arial Narrow" w:hAnsi="Arial Narrow" w:cs="Times New Roman"/>
          <w:sz w:val="24"/>
          <w:szCs w:val="24"/>
          <w:lang w:val="fr-FR"/>
        </w:rPr>
        <w:tab/>
      </w:r>
      <w:r w:rsidRPr="0029272E">
        <w:rPr>
          <w:rFonts w:ascii="Arial Narrow" w:hAnsi="Arial Narrow" w:cs="Times New Roman"/>
          <w:sz w:val="24"/>
          <w:szCs w:val="24"/>
          <w:lang w:val="fr-FR"/>
        </w:rPr>
        <w:tab/>
      </w:r>
      <w:r w:rsidRPr="0029272E">
        <w:rPr>
          <w:rFonts w:ascii="Arial Narrow" w:hAnsi="Arial Narrow" w:cs="Times New Roman"/>
          <w:sz w:val="24"/>
          <w:szCs w:val="24"/>
          <w:lang w:val="fr-FR"/>
        </w:rPr>
        <w:tab/>
      </w:r>
      <w:r w:rsidRPr="0029272E">
        <w:rPr>
          <w:rFonts w:ascii="Arial Narrow" w:hAnsi="Arial Narrow" w:cs="Times New Roman"/>
          <w:sz w:val="24"/>
          <w:szCs w:val="24"/>
          <w:lang w:val="fr-FR"/>
        </w:rPr>
        <w:tab/>
      </w:r>
      <w:r w:rsidRPr="0029272E">
        <w:rPr>
          <w:rFonts w:ascii="Arial Narrow" w:hAnsi="Arial Narrow" w:cs="Times New Roman"/>
          <w:sz w:val="24"/>
          <w:szCs w:val="24"/>
          <w:lang w:val="fr-FR"/>
        </w:rPr>
        <w:tab/>
        <w:t>Semnătura declarantului</w:t>
      </w:r>
    </w:p>
    <w:p w14:paraId="65FEFBCE" w14:textId="77777777" w:rsidR="002C472B" w:rsidRPr="0029272E" w:rsidRDefault="002C472B" w:rsidP="002C472B">
      <w:pPr>
        <w:spacing w:after="0"/>
        <w:jc w:val="both"/>
        <w:rPr>
          <w:rFonts w:ascii="Arial Narrow" w:hAnsi="Arial Narrow" w:cs="Times New Roman"/>
          <w:sz w:val="24"/>
          <w:szCs w:val="24"/>
          <w:lang w:val="fr-FR"/>
        </w:rPr>
      </w:pPr>
      <w:r w:rsidRPr="0029272E">
        <w:rPr>
          <w:rFonts w:ascii="Arial Narrow" w:hAnsi="Arial Narrow" w:cs="Times New Roman"/>
          <w:sz w:val="24"/>
          <w:szCs w:val="24"/>
          <w:lang w:val="fr-FR"/>
        </w:rPr>
        <w:tab/>
      </w:r>
      <w:r w:rsidRPr="0029272E">
        <w:rPr>
          <w:rFonts w:ascii="Arial Narrow" w:hAnsi="Arial Narrow" w:cs="Times New Roman"/>
          <w:sz w:val="24"/>
          <w:szCs w:val="24"/>
          <w:lang w:val="fr-FR"/>
        </w:rPr>
        <w:tab/>
      </w:r>
      <w:r w:rsidRPr="0029272E">
        <w:rPr>
          <w:rFonts w:ascii="Arial Narrow" w:hAnsi="Arial Narrow" w:cs="Times New Roman"/>
          <w:sz w:val="24"/>
          <w:szCs w:val="24"/>
          <w:lang w:val="fr-FR"/>
        </w:rPr>
        <w:tab/>
      </w:r>
      <w:r w:rsidRPr="0029272E">
        <w:rPr>
          <w:rFonts w:ascii="Arial Narrow" w:hAnsi="Arial Narrow" w:cs="Times New Roman"/>
          <w:sz w:val="24"/>
          <w:szCs w:val="24"/>
          <w:lang w:val="fr-FR"/>
        </w:rPr>
        <w:tab/>
      </w:r>
      <w:r w:rsidRPr="0029272E">
        <w:rPr>
          <w:rFonts w:ascii="Arial Narrow" w:hAnsi="Arial Narrow" w:cs="Times New Roman"/>
          <w:sz w:val="24"/>
          <w:szCs w:val="24"/>
          <w:lang w:val="fr-FR"/>
        </w:rPr>
        <w:tab/>
      </w:r>
      <w:r w:rsidRPr="0029272E">
        <w:rPr>
          <w:rFonts w:ascii="Arial Narrow" w:hAnsi="Arial Narrow" w:cs="Times New Roman"/>
          <w:sz w:val="24"/>
          <w:szCs w:val="24"/>
          <w:lang w:val="fr-FR"/>
        </w:rPr>
        <w:tab/>
      </w:r>
      <w:r w:rsidRPr="0029272E">
        <w:rPr>
          <w:rFonts w:ascii="Arial Narrow" w:hAnsi="Arial Narrow" w:cs="Times New Roman"/>
          <w:sz w:val="24"/>
          <w:szCs w:val="24"/>
          <w:lang w:val="fr-FR"/>
        </w:rPr>
        <w:tab/>
      </w:r>
      <w:r w:rsidRPr="0029272E">
        <w:rPr>
          <w:rFonts w:ascii="Arial Narrow" w:hAnsi="Arial Narrow" w:cs="Times New Roman"/>
          <w:sz w:val="24"/>
          <w:szCs w:val="24"/>
          <w:lang w:val="fr-FR"/>
        </w:rPr>
        <w:tab/>
        <w:t>…………………………</w:t>
      </w:r>
    </w:p>
    <w:p w14:paraId="020EEDC0" w14:textId="77777777" w:rsidR="002C472B" w:rsidRPr="00934A22" w:rsidRDefault="002C472B" w:rsidP="002C472B">
      <w:pPr>
        <w:spacing w:after="0"/>
        <w:rPr>
          <w:rFonts w:ascii="Arial Narrow" w:hAnsi="Arial Narrow" w:cs="Times New Roman"/>
          <w:b/>
          <w:sz w:val="24"/>
          <w:szCs w:val="24"/>
          <w:lang w:val="ro-RO"/>
        </w:rPr>
      </w:pPr>
      <w:r w:rsidRPr="0029272E">
        <w:rPr>
          <w:rFonts w:ascii="Times New Roman" w:hAnsi="Times New Roman" w:cs="Times New Roman"/>
          <w:sz w:val="24"/>
          <w:szCs w:val="24"/>
          <w:lang w:val="fr-FR"/>
        </w:rPr>
        <w:br w:type="column"/>
      </w:r>
      <w:r w:rsidRPr="00E55070">
        <w:rPr>
          <w:rFonts w:ascii="Times New Roman" w:hAnsi="Times New Roman" w:cs="Times New Roman"/>
          <w:sz w:val="24"/>
          <w:szCs w:val="24"/>
          <w:lang w:val="fr-FR"/>
        </w:rPr>
        <w:lastRenderedPageBreak/>
        <w:tab/>
      </w:r>
      <w:r w:rsidRPr="00E55070">
        <w:rPr>
          <w:rFonts w:ascii="Times New Roman" w:hAnsi="Times New Roman" w:cs="Times New Roman"/>
          <w:sz w:val="24"/>
          <w:szCs w:val="24"/>
          <w:lang w:val="fr-FR"/>
        </w:rPr>
        <w:tab/>
      </w:r>
      <w:r w:rsidRPr="00E55070">
        <w:rPr>
          <w:rFonts w:ascii="Times New Roman" w:hAnsi="Times New Roman" w:cs="Times New Roman"/>
          <w:sz w:val="24"/>
          <w:szCs w:val="24"/>
          <w:lang w:val="fr-FR"/>
        </w:rPr>
        <w:tab/>
      </w:r>
      <w:r w:rsidRPr="00E55070">
        <w:rPr>
          <w:rFonts w:ascii="Times New Roman" w:hAnsi="Times New Roman" w:cs="Times New Roman"/>
          <w:sz w:val="24"/>
          <w:szCs w:val="24"/>
          <w:lang w:val="fr-FR"/>
        </w:rPr>
        <w:tab/>
      </w:r>
      <w:r w:rsidRPr="00E55070">
        <w:rPr>
          <w:rFonts w:ascii="Times New Roman" w:hAnsi="Times New Roman" w:cs="Times New Roman"/>
          <w:sz w:val="24"/>
          <w:szCs w:val="24"/>
          <w:lang w:val="fr-FR"/>
        </w:rPr>
        <w:tab/>
      </w:r>
      <w:r w:rsidRPr="00E55070">
        <w:rPr>
          <w:rFonts w:ascii="Times New Roman" w:hAnsi="Times New Roman" w:cs="Times New Roman"/>
          <w:sz w:val="24"/>
          <w:szCs w:val="24"/>
          <w:lang w:val="fr-FR"/>
        </w:rPr>
        <w:tab/>
      </w:r>
      <w:r w:rsidRPr="00E55070">
        <w:rPr>
          <w:rFonts w:ascii="Times New Roman" w:hAnsi="Times New Roman" w:cs="Times New Roman"/>
          <w:sz w:val="24"/>
          <w:szCs w:val="24"/>
          <w:lang w:val="fr-FR"/>
        </w:rPr>
        <w:tab/>
      </w:r>
      <w:r w:rsidRPr="00E55070">
        <w:rPr>
          <w:rFonts w:ascii="Times New Roman" w:hAnsi="Times New Roman" w:cs="Times New Roman"/>
          <w:sz w:val="24"/>
          <w:szCs w:val="24"/>
          <w:lang w:val="fr-FR"/>
        </w:rPr>
        <w:tab/>
      </w:r>
      <w:r w:rsidRPr="00E55070">
        <w:rPr>
          <w:rFonts w:ascii="Times New Roman" w:hAnsi="Times New Roman" w:cs="Times New Roman"/>
          <w:sz w:val="24"/>
          <w:szCs w:val="24"/>
          <w:lang w:val="fr-FR"/>
        </w:rPr>
        <w:tab/>
      </w:r>
      <w:r w:rsidRPr="00E55070">
        <w:rPr>
          <w:rFonts w:ascii="Times New Roman" w:hAnsi="Times New Roman" w:cs="Times New Roman"/>
          <w:sz w:val="24"/>
          <w:szCs w:val="24"/>
          <w:lang w:val="fr-FR"/>
        </w:rPr>
        <w:tab/>
      </w:r>
      <w:r w:rsidRPr="00E55070">
        <w:rPr>
          <w:rFonts w:ascii="Times New Roman" w:hAnsi="Times New Roman" w:cs="Times New Roman"/>
          <w:sz w:val="24"/>
          <w:szCs w:val="24"/>
          <w:lang w:val="fr-FR"/>
        </w:rPr>
        <w:tab/>
      </w:r>
      <w:r>
        <w:rPr>
          <w:rFonts w:ascii="Arial Narrow" w:hAnsi="Arial Narrow" w:cs="Times New Roman"/>
          <w:b/>
          <w:sz w:val="24"/>
          <w:szCs w:val="24"/>
          <w:lang w:val="ro-RO"/>
        </w:rPr>
        <w:t>Anexa nr. 3</w:t>
      </w:r>
    </w:p>
    <w:p w14:paraId="11C37F0C" w14:textId="77777777" w:rsidR="002C472B" w:rsidRPr="00E55070" w:rsidRDefault="002C472B" w:rsidP="002C472B">
      <w:pPr>
        <w:spacing w:after="0"/>
        <w:jc w:val="both"/>
        <w:rPr>
          <w:rFonts w:ascii="Times New Roman" w:hAnsi="Times New Roman" w:cs="Times New Roman"/>
          <w:sz w:val="24"/>
          <w:szCs w:val="24"/>
          <w:lang w:val="fr-FR"/>
        </w:rPr>
      </w:pPr>
    </w:p>
    <w:p w14:paraId="13EDADDB" w14:textId="77777777" w:rsidR="002C472B" w:rsidRPr="00E55070" w:rsidRDefault="002C472B" w:rsidP="002C472B">
      <w:pPr>
        <w:spacing w:after="0"/>
        <w:jc w:val="center"/>
        <w:rPr>
          <w:rFonts w:ascii="Arial Narrow" w:hAnsi="Arial Narrow" w:cs="Times New Roman"/>
          <w:b/>
          <w:sz w:val="24"/>
          <w:szCs w:val="24"/>
          <w:lang w:val="fr-FR"/>
        </w:rPr>
      </w:pPr>
      <w:r w:rsidRPr="00E55070">
        <w:rPr>
          <w:rFonts w:ascii="Arial Narrow" w:hAnsi="Arial Narrow" w:cs="Times New Roman"/>
          <w:b/>
          <w:sz w:val="24"/>
          <w:szCs w:val="24"/>
          <w:lang w:val="fr-FR"/>
        </w:rPr>
        <w:t>DECIZIE DE IMPUNERE</w:t>
      </w:r>
    </w:p>
    <w:p w14:paraId="20336169" w14:textId="77777777" w:rsidR="002C472B" w:rsidRPr="0065622C" w:rsidRDefault="002C472B" w:rsidP="002C472B">
      <w:pPr>
        <w:spacing w:after="0"/>
        <w:jc w:val="center"/>
        <w:rPr>
          <w:rFonts w:ascii="Arial Narrow" w:hAnsi="Arial Narrow" w:cs="Times New Roman"/>
          <w:sz w:val="24"/>
          <w:szCs w:val="24"/>
          <w:lang w:val="fr-FR"/>
        </w:rPr>
      </w:pPr>
      <w:r w:rsidRPr="0065622C">
        <w:rPr>
          <w:rFonts w:ascii="Arial Narrow" w:hAnsi="Arial Narrow" w:cs="Times New Roman"/>
          <w:sz w:val="24"/>
          <w:szCs w:val="24"/>
          <w:lang w:val="fr-FR"/>
        </w:rPr>
        <w:t>Pentru stabilirea taxei de salubritate în cazul persoanelor juridice</w:t>
      </w:r>
    </w:p>
    <w:p w14:paraId="6E2CAB1F" w14:textId="77777777" w:rsidR="002C472B" w:rsidRPr="0065622C" w:rsidRDefault="002C472B" w:rsidP="002C472B">
      <w:pPr>
        <w:spacing w:after="0"/>
        <w:jc w:val="center"/>
        <w:rPr>
          <w:rFonts w:ascii="Arial Narrow" w:hAnsi="Arial Narrow" w:cs="Times New Roman"/>
          <w:sz w:val="24"/>
          <w:szCs w:val="24"/>
          <w:lang w:val="fr-FR"/>
        </w:rPr>
      </w:pPr>
      <w:r w:rsidRPr="0065622C">
        <w:rPr>
          <w:rFonts w:ascii="Arial Narrow" w:hAnsi="Arial Narrow" w:cs="Times New Roman"/>
          <w:sz w:val="24"/>
          <w:szCs w:val="24"/>
          <w:lang w:val="fr-FR"/>
        </w:rPr>
        <w:t>Nr. Rol nominal unic…….</w:t>
      </w:r>
    </w:p>
    <w:p w14:paraId="42ADA405" w14:textId="77777777" w:rsidR="002C472B" w:rsidRPr="004505AF" w:rsidRDefault="002C472B" w:rsidP="002C472B">
      <w:pPr>
        <w:spacing w:after="0"/>
        <w:jc w:val="both"/>
        <w:rPr>
          <w:rFonts w:ascii="Arial Narrow" w:hAnsi="Arial Narrow" w:cs="Times New Roman"/>
          <w:sz w:val="24"/>
          <w:szCs w:val="24"/>
          <w:lang w:val="fr-FR"/>
        </w:rPr>
      </w:pPr>
    </w:p>
    <w:p w14:paraId="1A7A330E" w14:textId="77777777" w:rsidR="002C472B" w:rsidRDefault="002C472B" w:rsidP="002C472B">
      <w:pPr>
        <w:pStyle w:val="NoSpacing"/>
        <w:spacing w:line="276" w:lineRule="auto"/>
        <w:jc w:val="both"/>
        <w:rPr>
          <w:rFonts w:ascii="Arial Narrow" w:hAnsi="Arial Narrow" w:cs="Times New Roman"/>
          <w:sz w:val="24"/>
          <w:szCs w:val="24"/>
          <w:lang w:val="fr-FR"/>
        </w:rPr>
      </w:pPr>
      <w:r w:rsidRPr="004505AF">
        <w:rPr>
          <w:rFonts w:ascii="Arial Narrow" w:hAnsi="Arial Narrow" w:cs="Times New Roman"/>
          <w:sz w:val="24"/>
          <w:szCs w:val="24"/>
          <w:lang w:val="fr-FR"/>
        </w:rPr>
        <w:tab/>
        <w:t xml:space="preserve">Persoana juridică : </w:t>
      </w:r>
      <w:r>
        <w:rPr>
          <w:rFonts w:ascii="Arial Narrow" w:hAnsi="Arial Narrow" w:cs="Times New Roman"/>
          <w:sz w:val="24"/>
          <w:szCs w:val="24"/>
          <w:lang w:val="fr-FR"/>
        </w:rPr>
        <w:t>…………….</w:t>
      </w:r>
      <w:r w:rsidRPr="004505AF">
        <w:rPr>
          <w:rFonts w:ascii="Arial Narrow" w:hAnsi="Arial Narrow" w:cs="Times New Roman"/>
          <w:sz w:val="24"/>
          <w:szCs w:val="24"/>
          <w:lang w:val="fr-FR"/>
        </w:rPr>
        <w:t>…….………………………….…………………………………, cu sediul ……………………</w:t>
      </w:r>
      <w:r>
        <w:rPr>
          <w:rFonts w:ascii="Arial Narrow" w:hAnsi="Arial Narrow" w:cs="Times New Roman"/>
          <w:sz w:val="24"/>
          <w:szCs w:val="24"/>
          <w:lang w:val="fr-FR"/>
        </w:rPr>
        <w:t>…………</w:t>
      </w:r>
      <w:r w:rsidRPr="004505AF">
        <w:rPr>
          <w:rFonts w:ascii="Arial Narrow" w:hAnsi="Arial Narrow" w:cs="Arial"/>
          <w:sz w:val="24"/>
          <w:szCs w:val="24"/>
          <w:lang w:val="fr-FR"/>
        </w:rPr>
        <w:t>…………………………………………………………………………….…….……….., nr. de Înreg. Reg. Com.: …..………………………………., cod fiscal …………………………………….</w:t>
      </w:r>
      <w:r w:rsidRPr="004505AF">
        <w:rPr>
          <w:rFonts w:ascii="Arial Narrow" w:hAnsi="Arial Narrow" w:cs="Times New Roman"/>
          <w:sz w:val="24"/>
          <w:szCs w:val="24"/>
          <w:lang w:val="fr-FR"/>
        </w:rPr>
        <w:t xml:space="preserve">, prin împuternicit/reprezentat legal </w:t>
      </w:r>
      <w:r>
        <w:rPr>
          <w:rFonts w:ascii="Arial Narrow" w:hAnsi="Arial Narrow" w:cs="Times New Roman"/>
          <w:sz w:val="24"/>
          <w:szCs w:val="24"/>
          <w:lang w:val="fr-FR"/>
        </w:rPr>
        <w:t>………………..</w:t>
      </w:r>
      <w:r w:rsidRPr="004505AF">
        <w:rPr>
          <w:rFonts w:ascii="Arial Narrow" w:hAnsi="Arial Narrow" w:cs="Times New Roman"/>
          <w:sz w:val="24"/>
          <w:szCs w:val="24"/>
          <w:lang w:val="fr-FR"/>
        </w:rPr>
        <w:t>……………………………………….……………….. cu domiciliul ….............………………………..……………………….., având CNP……………………….…., posesor al actului de identitate ………… seria …...., nr. …………..….., eliberat de …………………….……….. la data de ……………….…,</w:t>
      </w:r>
    </w:p>
    <w:p w14:paraId="5D054E64" w14:textId="77777777" w:rsidR="002C472B" w:rsidRPr="004505AF" w:rsidRDefault="002C472B" w:rsidP="002C472B">
      <w:pPr>
        <w:pStyle w:val="NoSpacing"/>
        <w:spacing w:line="276" w:lineRule="auto"/>
        <w:jc w:val="both"/>
        <w:rPr>
          <w:rFonts w:ascii="Arial Narrow" w:hAnsi="Arial Narrow" w:cs="Times New Roman"/>
          <w:sz w:val="24"/>
          <w:szCs w:val="24"/>
          <w:lang w:val="fr-FR"/>
        </w:rPr>
      </w:pPr>
    </w:p>
    <w:p w14:paraId="2F9D35E9" w14:textId="77777777" w:rsidR="002C472B" w:rsidRPr="004505AF" w:rsidRDefault="002C472B" w:rsidP="002C472B">
      <w:pPr>
        <w:pStyle w:val="NoSpacing"/>
        <w:spacing w:line="276" w:lineRule="auto"/>
        <w:jc w:val="both"/>
        <w:rPr>
          <w:rFonts w:ascii="Arial Narrow" w:hAnsi="Arial Narrow" w:cs="Times New Roman"/>
          <w:sz w:val="24"/>
          <w:szCs w:val="24"/>
          <w:lang w:val="fr-FR"/>
        </w:rPr>
      </w:pPr>
      <w:r w:rsidRPr="004505AF">
        <w:rPr>
          <w:rFonts w:ascii="Arial Narrow" w:hAnsi="Arial Narrow" w:cs="Times New Roman"/>
          <w:sz w:val="24"/>
          <w:szCs w:val="24"/>
          <w:lang w:val="fr-FR"/>
        </w:rPr>
        <w:tab/>
        <w:t>În conformitate cu prevederile hotărârii Consiliului Local al Comunei Cața nr………/……...……..…….., se stabilesc următoarele obligaţii de plată privind taxa de salubrizare, astfel:</w:t>
      </w:r>
    </w:p>
    <w:p w14:paraId="3D29EE7B" w14:textId="77777777" w:rsidR="002C472B" w:rsidRPr="004505AF" w:rsidRDefault="002C472B" w:rsidP="002C472B">
      <w:pPr>
        <w:pStyle w:val="NoSpacing"/>
        <w:spacing w:line="276" w:lineRule="auto"/>
        <w:rPr>
          <w:rFonts w:ascii="Arial Narrow" w:hAnsi="Arial Narrow" w:cs="Times New Roman"/>
          <w:sz w:val="24"/>
          <w:szCs w:val="24"/>
          <w:lang w:val="fr-FR"/>
        </w:rPr>
      </w:pPr>
    </w:p>
    <w:tbl>
      <w:tblPr>
        <w:tblStyle w:val="TableGrid"/>
        <w:tblW w:w="0" w:type="auto"/>
        <w:tblLook w:val="04A0" w:firstRow="1" w:lastRow="0" w:firstColumn="1" w:lastColumn="0" w:noHBand="0" w:noVBand="1"/>
      </w:tblPr>
      <w:tblGrid>
        <w:gridCol w:w="2965"/>
        <w:gridCol w:w="3150"/>
        <w:gridCol w:w="1620"/>
        <w:gridCol w:w="1615"/>
      </w:tblGrid>
      <w:tr w:rsidR="002C472B" w:rsidRPr="004505AF" w14:paraId="58EBE1EF" w14:textId="77777777" w:rsidTr="00076251">
        <w:tc>
          <w:tcPr>
            <w:tcW w:w="2965" w:type="dxa"/>
            <w:tcBorders>
              <w:top w:val="single" w:sz="4" w:space="0" w:color="auto"/>
              <w:left w:val="single" w:sz="4" w:space="0" w:color="auto"/>
              <w:bottom w:val="single" w:sz="4" w:space="0" w:color="auto"/>
              <w:right w:val="single" w:sz="4" w:space="0" w:color="auto"/>
            </w:tcBorders>
            <w:hideMark/>
          </w:tcPr>
          <w:p w14:paraId="0CAEBF6D" w14:textId="77777777" w:rsidR="002C472B" w:rsidRPr="004505AF" w:rsidRDefault="002C472B" w:rsidP="00076251">
            <w:pPr>
              <w:spacing w:after="0"/>
              <w:jc w:val="center"/>
              <w:rPr>
                <w:rFonts w:ascii="Arial Narrow" w:hAnsi="Arial Narrow" w:cs="Times New Roman"/>
                <w:sz w:val="24"/>
                <w:szCs w:val="24"/>
              </w:rPr>
            </w:pPr>
            <w:r w:rsidRPr="004505AF">
              <w:rPr>
                <w:rFonts w:ascii="Arial Narrow" w:hAnsi="Arial Narrow" w:cs="Times New Roman"/>
                <w:b/>
                <w:sz w:val="24"/>
                <w:szCs w:val="24"/>
              </w:rPr>
              <w:t>PERSOANA JURIDICĂ</w:t>
            </w:r>
          </w:p>
        </w:tc>
        <w:tc>
          <w:tcPr>
            <w:tcW w:w="3150" w:type="dxa"/>
            <w:tcBorders>
              <w:top w:val="single" w:sz="4" w:space="0" w:color="auto"/>
              <w:left w:val="single" w:sz="4" w:space="0" w:color="auto"/>
              <w:bottom w:val="single" w:sz="4" w:space="0" w:color="auto"/>
              <w:right w:val="single" w:sz="4" w:space="0" w:color="auto"/>
            </w:tcBorders>
            <w:hideMark/>
          </w:tcPr>
          <w:p w14:paraId="26F26ACD" w14:textId="77777777" w:rsidR="002C472B" w:rsidRPr="004505AF" w:rsidRDefault="002C472B" w:rsidP="00076251">
            <w:pPr>
              <w:spacing w:after="0"/>
              <w:jc w:val="center"/>
              <w:rPr>
                <w:rFonts w:ascii="Arial Narrow" w:hAnsi="Arial Narrow" w:cs="Times New Roman"/>
                <w:sz w:val="24"/>
                <w:szCs w:val="24"/>
              </w:rPr>
            </w:pPr>
            <w:r w:rsidRPr="004505AF">
              <w:rPr>
                <w:rFonts w:ascii="Arial Narrow" w:hAnsi="Arial Narrow" w:cs="Times New Roman"/>
                <w:b/>
                <w:sz w:val="24"/>
                <w:szCs w:val="24"/>
              </w:rPr>
              <w:t>CIFRA DE AFACERI REALIZATĂ ÎN ANUL PRECEDENT</w:t>
            </w:r>
          </w:p>
        </w:tc>
        <w:tc>
          <w:tcPr>
            <w:tcW w:w="1620" w:type="dxa"/>
            <w:tcBorders>
              <w:top w:val="single" w:sz="4" w:space="0" w:color="auto"/>
              <w:left w:val="single" w:sz="4" w:space="0" w:color="auto"/>
              <w:bottom w:val="single" w:sz="4" w:space="0" w:color="auto"/>
              <w:right w:val="single" w:sz="4" w:space="0" w:color="auto"/>
            </w:tcBorders>
            <w:hideMark/>
          </w:tcPr>
          <w:p w14:paraId="3CF808C6" w14:textId="77777777" w:rsidR="002C472B" w:rsidRPr="004505AF" w:rsidRDefault="002C472B" w:rsidP="00076251">
            <w:pPr>
              <w:spacing w:after="0"/>
              <w:jc w:val="center"/>
              <w:rPr>
                <w:rFonts w:ascii="Arial Narrow" w:hAnsi="Arial Narrow" w:cs="Times New Roman"/>
                <w:sz w:val="24"/>
                <w:szCs w:val="24"/>
              </w:rPr>
            </w:pPr>
            <w:r w:rsidRPr="004505AF">
              <w:rPr>
                <w:rFonts w:ascii="Arial Narrow" w:hAnsi="Arial Narrow" w:cs="Times New Roman"/>
                <w:sz w:val="24"/>
                <w:szCs w:val="24"/>
              </w:rPr>
              <w:t>Cuantum</w:t>
            </w:r>
          </w:p>
          <w:p w14:paraId="127566A7" w14:textId="77777777" w:rsidR="002C472B" w:rsidRPr="004505AF" w:rsidRDefault="002C472B" w:rsidP="00076251">
            <w:pPr>
              <w:spacing w:after="0"/>
              <w:jc w:val="center"/>
              <w:rPr>
                <w:rFonts w:ascii="Arial Narrow" w:hAnsi="Arial Narrow" w:cs="Times New Roman"/>
                <w:sz w:val="24"/>
                <w:szCs w:val="24"/>
              </w:rPr>
            </w:pPr>
            <w:r w:rsidRPr="004505AF">
              <w:rPr>
                <w:rFonts w:ascii="Arial Narrow" w:hAnsi="Arial Narrow" w:cs="Times New Roman"/>
                <w:sz w:val="24"/>
                <w:szCs w:val="24"/>
              </w:rPr>
              <w:t>(lei/AN)</w:t>
            </w:r>
          </w:p>
        </w:tc>
        <w:tc>
          <w:tcPr>
            <w:tcW w:w="1615" w:type="dxa"/>
            <w:tcBorders>
              <w:top w:val="single" w:sz="4" w:space="0" w:color="auto"/>
              <w:left w:val="single" w:sz="4" w:space="0" w:color="auto"/>
              <w:bottom w:val="single" w:sz="4" w:space="0" w:color="auto"/>
              <w:right w:val="single" w:sz="4" w:space="0" w:color="auto"/>
            </w:tcBorders>
            <w:hideMark/>
          </w:tcPr>
          <w:p w14:paraId="3CEFDC86" w14:textId="77777777" w:rsidR="002C472B" w:rsidRPr="004505AF" w:rsidRDefault="002C472B" w:rsidP="00076251">
            <w:pPr>
              <w:spacing w:after="0"/>
              <w:jc w:val="center"/>
              <w:rPr>
                <w:rFonts w:ascii="Arial Narrow" w:hAnsi="Arial Narrow" w:cs="Times New Roman"/>
                <w:sz w:val="24"/>
                <w:szCs w:val="24"/>
              </w:rPr>
            </w:pPr>
            <w:r w:rsidRPr="004505AF">
              <w:rPr>
                <w:rFonts w:ascii="Arial Narrow" w:hAnsi="Arial Narrow" w:cs="Times New Roman"/>
                <w:sz w:val="24"/>
                <w:szCs w:val="24"/>
              </w:rPr>
              <w:t>Suma datorată pentru anul fiscal ……….</w:t>
            </w:r>
          </w:p>
        </w:tc>
      </w:tr>
      <w:tr w:rsidR="002C472B" w:rsidRPr="004505AF" w14:paraId="2F20CE06" w14:textId="77777777" w:rsidTr="00076251">
        <w:tc>
          <w:tcPr>
            <w:tcW w:w="2965" w:type="dxa"/>
            <w:tcBorders>
              <w:top w:val="single" w:sz="4" w:space="0" w:color="auto"/>
              <w:left w:val="single" w:sz="4" w:space="0" w:color="auto"/>
              <w:bottom w:val="single" w:sz="4" w:space="0" w:color="auto"/>
              <w:right w:val="single" w:sz="4" w:space="0" w:color="auto"/>
            </w:tcBorders>
          </w:tcPr>
          <w:p w14:paraId="6C47852F" w14:textId="77777777" w:rsidR="002C472B" w:rsidRPr="004505AF" w:rsidRDefault="002C472B" w:rsidP="00076251">
            <w:pPr>
              <w:spacing w:after="0"/>
              <w:jc w:val="both"/>
              <w:rPr>
                <w:rFonts w:ascii="Arial Narrow" w:hAnsi="Arial Narrow"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tcPr>
          <w:p w14:paraId="0ECD437B" w14:textId="77777777" w:rsidR="002C472B" w:rsidRPr="004505AF" w:rsidRDefault="002C472B" w:rsidP="00076251">
            <w:pPr>
              <w:spacing w:after="0"/>
              <w:jc w:val="both"/>
              <w:rPr>
                <w:rFonts w:ascii="Arial Narrow" w:hAnsi="Arial Narrow"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3A26C45" w14:textId="77777777" w:rsidR="002C472B" w:rsidRPr="004505AF" w:rsidRDefault="002C472B" w:rsidP="00076251">
            <w:pPr>
              <w:spacing w:after="0"/>
              <w:jc w:val="both"/>
              <w:rPr>
                <w:rFonts w:ascii="Arial Narrow" w:hAnsi="Arial Narrow"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Pr>
          <w:p w14:paraId="392081D0" w14:textId="77777777" w:rsidR="002C472B" w:rsidRPr="004505AF" w:rsidRDefault="002C472B" w:rsidP="00076251">
            <w:pPr>
              <w:spacing w:after="0"/>
              <w:jc w:val="both"/>
              <w:rPr>
                <w:rFonts w:ascii="Arial Narrow" w:hAnsi="Arial Narrow" w:cs="Times New Roman"/>
                <w:sz w:val="24"/>
                <w:szCs w:val="24"/>
              </w:rPr>
            </w:pPr>
          </w:p>
        </w:tc>
      </w:tr>
      <w:tr w:rsidR="002C472B" w:rsidRPr="004505AF" w14:paraId="416C1BCF" w14:textId="77777777" w:rsidTr="00076251">
        <w:tc>
          <w:tcPr>
            <w:tcW w:w="2965" w:type="dxa"/>
            <w:tcBorders>
              <w:top w:val="single" w:sz="4" w:space="0" w:color="auto"/>
              <w:left w:val="single" w:sz="4" w:space="0" w:color="auto"/>
              <w:bottom w:val="single" w:sz="4" w:space="0" w:color="auto"/>
              <w:right w:val="single" w:sz="4" w:space="0" w:color="auto"/>
            </w:tcBorders>
          </w:tcPr>
          <w:p w14:paraId="188C7E45" w14:textId="77777777" w:rsidR="002C472B" w:rsidRPr="004505AF" w:rsidRDefault="002C472B" w:rsidP="00076251">
            <w:pPr>
              <w:spacing w:after="0"/>
              <w:jc w:val="both"/>
              <w:rPr>
                <w:rFonts w:ascii="Arial Narrow" w:hAnsi="Arial Narrow"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14:paraId="60D4D87C" w14:textId="77777777" w:rsidR="002C472B" w:rsidRPr="004505AF" w:rsidRDefault="002C472B" w:rsidP="00076251">
            <w:pPr>
              <w:spacing w:after="0"/>
              <w:jc w:val="both"/>
              <w:rPr>
                <w:rFonts w:ascii="Arial Narrow" w:hAnsi="Arial Narrow" w:cs="Times New Roman"/>
                <w:sz w:val="24"/>
                <w:szCs w:val="24"/>
              </w:rPr>
            </w:pPr>
            <w:r w:rsidRPr="004505AF">
              <w:rPr>
                <w:rFonts w:ascii="Arial Narrow" w:hAnsi="Arial Narrow" w:cs="Times New Roman"/>
                <w:sz w:val="24"/>
                <w:szCs w:val="24"/>
              </w:rPr>
              <w:t>TOTAL</w:t>
            </w:r>
          </w:p>
        </w:tc>
        <w:tc>
          <w:tcPr>
            <w:tcW w:w="1620" w:type="dxa"/>
            <w:tcBorders>
              <w:top w:val="single" w:sz="4" w:space="0" w:color="auto"/>
              <w:left w:val="single" w:sz="4" w:space="0" w:color="auto"/>
              <w:bottom w:val="single" w:sz="4" w:space="0" w:color="auto"/>
              <w:right w:val="single" w:sz="4" w:space="0" w:color="auto"/>
            </w:tcBorders>
          </w:tcPr>
          <w:p w14:paraId="6081E875" w14:textId="77777777" w:rsidR="002C472B" w:rsidRPr="004505AF" w:rsidRDefault="002C472B" w:rsidP="00076251">
            <w:pPr>
              <w:spacing w:after="0"/>
              <w:jc w:val="both"/>
              <w:rPr>
                <w:rFonts w:ascii="Arial Narrow" w:hAnsi="Arial Narrow"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Pr>
          <w:p w14:paraId="72BFC16B" w14:textId="77777777" w:rsidR="002C472B" w:rsidRPr="004505AF" w:rsidRDefault="002C472B" w:rsidP="00076251">
            <w:pPr>
              <w:spacing w:after="0"/>
              <w:jc w:val="both"/>
              <w:rPr>
                <w:rFonts w:ascii="Arial Narrow" w:hAnsi="Arial Narrow" w:cs="Times New Roman"/>
                <w:sz w:val="24"/>
                <w:szCs w:val="24"/>
              </w:rPr>
            </w:pPr>
          </w:p>
        </w:tc>
      </w:tr>
    </w:tbl>
    <w:p w14:paraId="6B73AA70" w14:textId="77777777" w:rsidR="002C472B" w:rsidRPr="004505AF" w:rsidRDefault="002C472B" w:rsidP="002C472B">
      <w:pPr>
        <w:spacing w:after="0"/>
        <w:jc w:val="both"/>
        <w:rPr>
          <w:rFonts w:ascii="Arial Narrow" w:hAnsi="Arial Narrow" w:cs="Times New Roman"/>
          <w:sz w:val="24"/>
          <w:szCs w:val="24"/>
        </w:rPr>
      </w:pPr>
    </w:p>
    <w:p w14:paraId="4F5E8D83" w14:textId="77777777" w:rsidR="002C472B" w:rsidRDefault="002C472B" w:rsidP="002C472B">
      <w:pPr>
        <w:pStyle w:val="NoSpacing"/>
        <w:spacing w:line="276" w:lineRule="auto"/>
        <w:ind w:firstLine="720"/>
        <w:jc w:val="both"/>
        <w:rPr>
          <w:rFonts w:ascii="Arial Narrow" w:hAnsi="Arial Narrow" w:cs="Times New Roman"/>
          <w:sz w:val="24"/>
          <w:szCs w:val="24"/>
        </w:rPr>
      </w:pPr>
      <w:r w:rsidRPr="004505AF">
        <w:rPr>
          <w:rFonts w:ascii="Arial Narrow" w:hAnsi="Arial Narrow" w:cs="Times New Roman"/>
          <w:sz w:val="24"/>
          <w:szCs w:val="24"/>
        </w:rPr>
        <w:t xml:space="preserve">1. Taxa specială de salubrizare se datorează anual şi se achită integral până până cel mai târziu ________________ a fiecărui an pentru anul în curs. </w:t>
      </w:r>
    </w:p>
    <w:p w14:paraId="7967BA1F" w14:textId="77777777" w:rsidR="002C472B" w:rsidRPr="004505AF" w:rsidRDefault="002C472B" w:rsidP="002C472B">
      <w:pPr>
        <w:pStyle w:val="NoSpacing"/>
        <w:spacing w:line="276" w:lineRule="auto"/>
        <w:ind w:firstLine="720"/>
        <w:jc w:val="both"/>
        <w:rPr>
          <w:rFonts w:ascii="Arial Narrow" w:hAnsi="Arial Narrow" w:cs="Times New Roman"/>
          <w:sz w:val="24"/>
          <w:szCs w:val="24"/>
          <w:lang w:val="fr-FR"/>
        </w:rPr>
      </w:pPr>
      <w:r w:rsidRPr="004505AF">
        <w:rPr>
          <w:rFonts w:ascii="Arial Narrow" w:hAnsi="Arial Narrow" w:cs="Times New Roman"/>
          <w:sz w:val="24"/>
          <w:szCs w:val="24"/>
          <w:lang w:val="fr-FR"/>
        </w:rPr>
        <w:t>2. Taxa specială de salubrizare se achită în numerar la Compartimentul contabilitate, impozite și taxe din cadrul Primăriei Comunei Cața.</w:t>
      </w:r>
    </w:p>
    <w:p w14:paraId="1B5C27CE" w14:textId="77777777" w:rsidR="002C472B" w:rsidRPr="004505AF" w:rsidRDefault="002C472B" w:rsidP="002C472B">
      <w:pPr>
        <w:pStyle w:val="NoSpacing"/>
        <w:spacing w:line="276" w:lineRule="auto"/>
        <w:ind w:firstLine="720"/>
        <w:jc w:val="both"/>
        <w:rPr>
          <w:rFonts w:ascii="Arial Narrow" w:hAnsi="Arial Narrow" w:cs="Times New Roman"/>
          <w:sz w:val="24"/>
          <w:szCs w:val="24"/>
          <w:lang w:val="fr-FR"/>
        </w:rPr>
      </w:pPr>
      <w:r w:rsidRPr="004505AF">
        <w:rPr>
          <w:rFonts w:ascii="Arial Narrow" w:hAnsi="Arial Narrow" w:cs="Times New Roman"/>
          <w:sz w:val="24"/>
          <w:szCs w:val="24"/>
          <w:lang w:val="fr-FR"/>
        </w:rPr>
        <w:t>3. Plata cu înt</w:t>
      </w:r>
      <w:r>
        <w:rPr>
          <w:rFonts w:ascii="Arial Narrow" w:hAnsi="Arial Narrow" w:cs="Times New Roman"/>
          <w:sz w:val="24"/>
          <w:szCs w:val="24"/>
          <w:lang w:val="fr-FR"/>
        </w:rPr>
        <w:t>â</w:t>
      </w:r>
      <w:r w:rsidRPr="004505AF">
        <w:rPr>
          <w:rFonts w:ascii="Arial Narrow" w:hAnsi="Arial Narrow" w:cs="Times New Roman"/>
          <w:sz w:val="24"/>
          <w:szCs w:val="24"/>
          <w:lang w:val="fr-FR"/>
        </w:rPr>
        <w:t>rziere a taxei speciale de salubrizare la termenele stabilite, atrage dup</w:t>
      </w:r>
      <w:r>
        <w:rPr>
          <w:rFonts w:ascii="Arial Narrow" w:hAnsi="Arial Narrow" w:cs="Times New Roman"/>
          <w:sz w:val="24"/>
          <w:szCs w:val="24"/>
          <w:lang w:val="fr-FR"/>
        </w:rPr>
        <w:t>ă</w:t>
      </w:r>
      <w:r w:rsidRPr="004505AF">
        <w:rPr>
          <w:rFonts w:ascii="Arial Narrow" w:hAnsi="Arial Narrow" w:cs="Times New Roman"/>
          <w:sz w:val="24"/>
          <w:szCs w:val="24"/>
          <w:lang w:val="fr-FR"/>
        </w:rPr>
        <w:t xml:space="preserve"> sine calculul şi plata penalităților de întârziere, precum şi aplicarea măsurilor de urmărire şi exec</w:t>
      </w:r>
      <w:r>
        <w:rPr>
          <w:rFonts w:ascii="Arial Narrow" w:hAnsi="Arial Narrow" w:cs="Times New Roman"/>
          <w:sz w:val="24"/>
          <w:szCs w:val="24"/>
          <w:lang w:val="fr-FR"/>
        </w:rPr>
        <w:t>uta</w:t>
      </w:r>
      <w:r w:rsidRPr="004505AF">
        <w:rPr>
          <w:rFonts w:ascii="Arial Narrow" w:hAnsi="Arial Narrow" w:cs="Times New Roman"/>
          <w:sz w:val="24"/>
          <w:szCs w:val="24"/>
          <w:lang w:val="fr-FR"/>
        </w:rPr>
        <w:t>re silită, conform legislaţiei în vigoare.</w:t>
      </w:r>
    </w:p>
    <w:p w14:paraId="396FDD15" w14:textId="77777777" w:rsidR="002C472B" w:rsidRPr="004505AF" w:rsidRDefault="002C472B" w:rsidP="002C472B">
      <w:pPr>
        <w:pStyle w:val="NoSpacing"/>
        <w:spacing w:line="276" w:lineRule="auto"/>
        <w:ind w:firstLine="720"/>
        <w:jc w:val="both"/>
        <w:rPr>
          <w:rFonts w:ascii="Arial Narrow" w:hAnsi="Arial Narrow" w:cs="Times New Roman"/>
          <w:sz w:val="24"/>
          <w:szCs w:val="24"/>
          <w:lang w:val="fr-FR"/>
        </w:rPr>
      </w:pPr>
      <w:r w:rsidRPr="004505AF">
        <w:rPr>
          <w:rFonts w:ascii="Arial Narrow" w:hAnsi="Arial Narrow" w:cs="Times New Roman"/>
          <w:sz w:val="24"/>
          <w:szCs w:val="24"/>
          <w:lang w:val="fr-FR"/>
        </w:rPr>
        <w:t>4. Prezentul titlu de creanţă devine executoriu în condiţiile legii.</w:t>
      </w:r>
    </w:p>
    <w:p w14:paraId="138140E7" w14:textId="77777777" w:rsidR="002C472B" w:rsidRPr="004505AF" w:rsidRDefault="002C472B" w:rsidP="002C472B">
      <w:pPr>
        <w:pStyle w:val="NoSpacing"/>
        <w:spacing w:line="276" w:lineRule="auto"/>
        <w:ind w:firstLine="720"/>
        <w:jc w:val="both"/>
        <w:rPr>
          <w:rFonts w:ascii="Arial Narrow" w:hAnsi="Arial Narrow" w:cs="Times New Roman"/>
          <w:sz w:val="24"/>
          <w:szCs w:val="24"/>
          <w:lang w:val="fr-FR"/>
        </w:rPr>
      </w:pPr>
      <w:r w:rsidRPr="004505AF">
        <w:rPr>
          <w:rFonts w:ascii="Arial Narrow" w:hAnsi="Arial Narrow" w:cs="Times New Roman"/>
          <w:sz w:val="24"/>
          <w:szCs w:val="24"/>
          <w:lang w:val="fr-FR"/>
        </w:rPr>
        <w:t>Împotriva acestui act administrativ se poate face contestaţie în termen de 30 de zile de la comunicare, la Primaria</w:t>
      </w:r>
      <w:r>
        <w:rPr>
          <w:rFonts w:ascii="Arial Narrow" w:hAnsi="Arial Narrow" w:cs="Times New Roman"/>
          <w:sz w:val="24"/>
          <w:szCs w:val="24"/>
          <w:lang w:val="fr-FR"/>
        </w:rPr>
        <w:t xml:space="preserve"> Comunei Cața</w:t>
      </w:r>
      <w:r w:rsidRPr="004505AF">
        <w:rPr>
          <w:rFonts w:ascii="Arial Narrow" w:hAnsi="Arial Narrow" w:cs="Times New Roman"/>
          <w:sz w:val="24"/>
          <w:szCs w:val="24"/>
          <w:lang w:val="fr-FR"/>
        </w:rPr>
        <w:t>.</w:t>
      </w:r>
    </w:p>
    <w:p w14:paraId="60A3A253" w14:textId="77777777" w:rsidR="002C472B" w:rsidRPr="004505AF" w:rsidRDefault="002C472B" w:rsidP="002C472B">
      <w:pPr>
        <w:pStyle w:val="NoSpacing"/>
        <w:spacing w:line="276" w:lineRule="auto"/>
        <w:rPr>
          <w:rFonts w:ascii="Arial Narrow" w:hAnsi="Arial Narrow" w:cs="Times New Roman"/>
          <w:sz w:val="24"/>
          <w:szCs w:val="24"/>
          <w:lang w:val="fr-FR"/>
        </w:rPr>
      </w:pPr>
    </w:p>
    <w:p w14:paraId="00974424" w14:textId="77777777" w:rsidR="002C472B" w:rsidRPr="004505AF" w:rsidRDefault="002C472B" w:rsidP="002C472B">
      <w:pPr>
        <w:pStyle w:val="NoSpacing"/>
        <w:spacing w:line="276" w:lineRule="auto"/>
        <w:rPr>
          <w:rFonts w:ascii="Arial Narrow" w:hAnsi="Arial Narrow" w:cs="Times New Roman"/>
          <w:sz w:val="24"/>
          <w:szCs w:val="24"/>
        </w:rPr>
      </w:pPr>
      <w:r w:rsidRPr="004505AF">
        <w:rPr>
          <w:rFonts w:ascii="Arial Narrow" w:hAnsi="Arial Narrow" w:cs="Times New Roman"/>
          <w:sz w:val="24"/>
          <w:szCs w:val="24"/>
        </w:rPr>
        <w:t>Intocmit,</w:t>
      </w:r>
    </w:p>
    <w:p w14:paraId="461DC177" w14:textId="77777777" w:rsidR="002C472B" w:rsidRPr="004505AF" w:rsidRDefault="002C472B" w:rsidP="002C472B">
      <w:pPr>
        <w:pStyle w:val="NoSpacing"/>
        <w:spacing w:line="276" w:lineRule="auto"/>
        <w:rPr>
          <w:rFonts w:ascii="Arial Narrow" w:hAnsi="Arial Narrow" w:cs="Times New Roman"/>
          <w:sz w:val="24"/>
          <w:szCs w:val="24"/>
        </w:rPr>
      </w:pPr>
    </w:p>
    <w:p w14:paraId="067BD204" w14:textId="77777777" w:rsidR="002C472B" w:rsidRDefault="002C472B" w:rsidP="002C472B">
      <w:pPr>
        <w:pStyle w:val="NoSpacing"/>
        <w:spacing w:line="276" w:lineRule="auto"/>
        <w:rPr>
          <w:rFonts w:ascii="Arial Narrow" w:hAnsi="Arial Narrow" w:cs="Times New Roman"/>
          <w:sz w:val="24"/>
          <w:szCs w:val="24"/>
        </w:rPr>
      </w:pPr>
      <w:bookmarkStart w:id="0" w:name="_GoBack"/>
      <w:bookmarkEnd w:id="0"/>
      <w:r w:rsidRPr="004505AF">
        <w:rPr>
          <w:rFonts w:ascii="Arial Narrow" w:hAnsi="Arial Narrow" w:cs="Times New Roman"/>
          <w:sz w:val="24"/>
          <w:szCs w:val="24"/>
        </w:rPr>
        <w:t>Vizat,</w:t>
      </w:r>
    </w:p>
    <w:p w14:paraId="354A484E" w14:textId="77777777" w:rsidR="00C37C83" w:rsidRDefault="00C37C83"/>
    <w:sectPr w:rsidR="00C37C83" w:rsidSect="00842C9C">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203819"/>
      <w:docPartObj>
        <w:docPartGallery w:val="Page Numbers (Bottom of Page)"/>
        <w:docPartUnique/>
      </w:docPartObj>
    </w:sdtPr>
    <w:sdtEndPr>
      <w:rPr>
        <w:rFonts w:ascii="Arial Narrow" w:hAnsi="Arial Narrow"/>
        <w:noProof/>
      </w:rPr>
    </w:sdtEndPr>
    <w:sdtContent>
      <w:p w14:paraId="1DEC323F" w14:textId="77777777" w:rsidR="004846A8" w:rsidRPr="004505AF" w:rsidRDefault="002C472B">
        <w:pPr>
          <w:pStyle w:val="Footer"/>
          <w:jc w:val="right"/>
          <w:rPr>
            <w:rFonts w:ascii="Arial Narrow" w:hAnsi="Arial Narrow"/>
          </w:rPr>
        </w:pPr>
        <w:r w:rsidRPr="004505AF">
          <w:rPr>
            <w:rFonts w:ascii="Arial Narrow" w:hAnsi="Arial Narrow"/>
          </w:rPr>
          <w:fldChar w:fldCharType="begin"/>
        </w:r>
        <w:r w:rsidRPr="004505AF">
          <w:rPr>
            <w:rFonts w:ascii="Arial Narrow" w:hAnsi="Arial Narrow"/>
          </w:rPr>
          <w:instrText xml:space="preserve"> PAGE   \* MERGEFORMAT </w:instrText>
        </w:r>
        <w:r w:rsidRPr="004505AF">
          <w:rPr>
            <w:rFonts w:ascii="Arial Narrow" w:hAnsi="Arial Narrow"/>
          </w:rPr>
          <w:fldChar w:fldCharType="separate"/>
        </w:r>
        <w:r w:rsidRPr="004505AF">
          <w:rPr>
            <w:rFonts w:ascii="Arial Narrow" w:hAnsi="Arial Narrow"/>
            <w:noProof/>
          </w:rPr>
          <w:t>2</w:t>
        </w:r>
        <w:r w:rsidRPr="004505AF">
          <w:rPr>
            <w:rFonts w:ascii="Arial Narrow" w:hAnsi="Arial Narrow"/>
            <w:noProof/>
          </w:rPr>
          <w:fldChar w:fldCharType="end"/>
        </w:r>
      </w:p>
    </w:sdtContent>
  </w:sdt>
  <w:p w14:paraId="095066F1" w14:textId="77777777" w:rsidR="004846A8" w:rsidRDefault="002C47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CBD2D" w14:textId="77777777" w:rsidR="00050A47" w:rsidRDefault="002C472B" w:rsidP="00050A47">
    <w:pPr>
      <w:pStyle w:val="Heading1"/>
      <w:jc w:val="center"/>
      <w:rPr>
        <w:rFonts w:ascii="Cambria" w:hAnsi="Cambria" w:cs="Miriam"/>
        <w:sz w:val="24"/>
      </w:rPr>
    </w:pPr>
    <w:bookmarkStart w:id="1" w:name="_Hlk1489214"/>
    <w:bookmarkStart w:id="2" w:name="_Hlk1492480"/>
    <w:bookmarkStart w:id="3" w:name="_Hlk1492479"/>
    <w:bookmarkStart w:id="4" w:name="_Hlk1491821"/>
    <w:bookmarkStart w:id="5" w:name="_Hlk1491820"/>
    <w:r>
      <w:rPr>
        <w:noProof/>
        <w:lang w:val="fr-CH" w:eastAsia="fr-CH"/>
      </w:rPr>
      <w:drawing>
        <wp:anchor distT="0" distB="0" distL="114300" distR="114300" simplePos="0" relativeHeight="251659264" behindDoc="0" locked="0" layoutInCell="1" allowOverlap="1" wp14:anchorId="02576909" wp14:editId="6E652DFF">
          <wp:simplePos x="0" y="0"/>
          <wp:positionH relativeFrom="column">
            <wp:posOffset>86995</wp:posOffset>
          </wp:positionH>
          <wp:positionV relativeFrom="paragraph">
            <wp:posOffset>0</wp:posOffset>
          </wp:positionV>
          <wp:extent cx="588010" cy="850265"/>
          <wp:effectExtent l="0" t="0" r="2540" b="6985"/>
          <wp:wrapSquare wrapText="bothSides"/>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850265"/>
                  </a:xfrm>
                  <a:prstGeom prst="rect">
                    <a:avLst/>
                  </a:prstGeom>
                  <a:noFill/>
                </pic:spPr>
              </pic:pic>
            </a:graphicData>
          </a:graphic>
        </wp:anchor>
      </w:drawing>
    </w:r>
    <w:r>
      <w:rPr>
        <w:rFonts w:ascii="Cambria" w:hAnsi="Cambria" w:cs="Miriam"/>
        <w:sz w:val="24"/>
      </w:rPr>
      <w:t>ROMÂNIA</w:t>
    </w:r>
  </w:p>
  <w:p w14:paraId="06320912" w14:textId="77777777" w:rsidR="00050A47" w:rsidRDefault="002C472B" w:rsidP="00050A47">
    <w:pPr>
      <w:spacing w:after="0"/>
      <w:ind w:left="90"/>
      <w:jc w:val="center"/>
      <w:rPr>
        <w:rFonts w:ascii="Cambria" w:hAnsi="Cambria" w:cs="Miriam"/>
        <w:b/>
        <w:bCs/>
        <w:sz w:val="24"/>
        <w:szCs w:val="24"/>
      </w:rPr>
    </w:pPr>
    <w:r>
      <w:rPr>
        <w:rFonts w:ascii="Cambria" w:hAnsi="Cambria" w:cs="Miriam"/>
        <w:b/>
        <w:bCs/>
        <w:sz w:val="24"/>
        <w:szCs w:val="24"/>
      </w:rPr>
      <w:t xml:space="preserve">JUDEŢUL </w:t>
    </w:r>
    <w:smartTag w:uri="urn:schemas-microsoft-com:office:smarttags" w:element="City">
      <w:smartTag w:uri="urn:schemas-microsoft-com:office:smarttags" w:element="place">
        <w:r>
          <w:rPr>
            <w:rFonts w:ascii="Cambria" w:hAnsi="Cambria" w:cs="Miriam"/>
            <w:b/>
            <w:bCs/>
            <w:sz w:val="24"/>
            <w:szCs w:val="24"/>
          </w:rPr>
          <w:t>BRAŞOV</w:t>
        </w:r>
      </w:smartTag>
    </w:smartTag>
  </w:p>
  <w:p w14:paraId="4892A0F9" w14:textId="77777777" w:rsidR="00050A47" w:rsidRDefault="002C472B" w:rsidP="00050A47">
    <w:pPr>
      <w:pStyle w:val="Heading2"/>
      <w:rPr>
        <w:rFonts w:ascii="Cambria" w:hAnsi="Cambria" w:cs="Miriam"/>
        <w:sz w:val="24"/>
      </w:rPr>
    </w:pPr>
    <w:r>
      <w:rPr>
        <w:rFonts w:ascii="Cambria" w:hAnsi="Cambria" w:cs="Miriam"/>
        <w:sz w:val="24"/>
      </w:rPr>
      <w:t>PRIMĂRIA COMUNEI CA</w:t>
    </w:r>
    <w:r>
      <w:rPr>
        <w:rFonts w:ascii="Cambria" w:hAnsi="Cambria" w:cs="Miriam"/>
        <w:sz w:val="24"/>
        <w:lang w:val="ro-RO"/>
      </w:rPr>
      <w:t>Ţ</w:t>
    </w:r>
    <w:r>
      <w:rPr>
        <w:rFonts w:ascii="Cambria" w:hAnsi="Cambria" w:cs="Miriam"/>
        <w:sz w:val="24"/>
      </w:rPr>
      <w:t>A</w:t>
    </w:r>
  </w:p>
  <w:p w14:paraId="3C365B75" w14:textId="77777777" w:rsidR="00050A47" w:rsidRDefault="002C472B" w:rsidP="00050A47">
    <w:pPr>
      <w:pStyle w:val="NoSpacing"/>
      <w:rPr>
        <w:rFonts w:ascii="Calibri" w:hAnsi="Calibri" w:cs="Times New Roman"/>
        <w:sz w:val="18"/>
        <w:szCs w:val="18"/>
      </w:rPr>
    </w:pPr>
  </w:p>
  <w:p w14:paraId="0C5F59AB" w14:textId="77777777" w:rsidR="00050A47" w:rsidRDefault="002C472B" w:rsidP="00050A47">
    <w:pPr>
      <w:pStyle w:val="NoSpacing"/>
      <w:jc w:val="center"/>
      <w:rPr>
        <w:sz w:val="18"/>
        <w:szCs w:val="18"/>
      </w:rPr>
    </w:pPr>
    <w:r>
      <w:rPr>
        <w:sz w:val="18"/>
        <w:szCs w:val="18"/>
      </w:rPr>
      <w:t xml:space="preserve">            Sat Cața, Str. Principală nr. 223, Tel.: 0268/248563, Fax: 0268/248621, e-mail: primariacata@yahoo.com</w:t>
    </w:r>
  </w:p>
  <w:bookmarkEnd w:id="1"/>
  <w:p w14:paraId="40FFB782" w14:textId="27D0A9D4" w:rsidR="00050A47" w:rsidRDefault="002C472B" w:rsidP="004C3045">
    <w:pPr>
      <w:spacing w:after="0" w:line="240" w:lineRule="auto"/>
      <w:jc w:val="center"/>
    </w:pPr>
    <w:r>
      <w:rPr>
        <w:rFonts w:ascii="Calibri" w:eastAsia="Times New Roman" w:hAnsi="Calibri" w:cs="Miriam"/>
      </w:rPr>
      <w:pict w14:anchorId="17D3F708">
        <v:rect id="_x0000_i1025" style="width:458.65pt;height:.75pt" o:hrpct="980" o:hralign="center" o:hrstd="t" o:hr="t" fillcolor="#a0a0a0" stroked="f"/>
      </w:pict>
    </w:r>
    <w:r>
      <w:rPr>
        <w:rFonts w:cs="Times New Roman"/>
        <w:noProof/>
      </w:rPr>
      <mc:AlternateContent>
        <mc:Choice Requires="wps">
          <w:drawing>
            <wp:anchor distT="0" distB="0" distL="114300" distR="114300" simplePos="0" relativeHeight="251660288" behindDoc="1" locked="0" layoutInCell="0" allowOverlap="1" wp14:anchorId="573498BA" wp14:editId="043CB3F6">
              <wp:simplePos x="0" y="0"/>
              <wp:positionH relativeFrom="page">
                <wp:posOffset>685800</wp:posOffset>
              </wp:positionH>
              <wp:positionV relativeFrom="page">
                <wp:posOffset>612775</wp:posOffset>
              </wp:positionV>
              <wp:extent cx="520700" cy="685800"/>
              <wp:effectExtent l="0" t="0" r="1270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8B11E" w14:textId="77777777" w:rsidR="00050A47" w:rsidRDefault="002C472B" w:rsidP="00050A47">
                          <w:pPr>
                            <w:spacing w:line="1080" w:lineRule="atLeast"/>
                          </w:pPr>
                        </w:p>
                        <w:p w14:paraId="7D6FA31D" w14:textId="77777777" w:rsidR="00050A47" w:rsidRDefault="002C472B" w:rsidP="00050A47">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498BA" id="Rectangle 3" o:spid="_x0000_s1026" style="position:absolute;left:0;text-align:left;margin-left:54pt;margin-top:48.25pt;width:41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zqgIAAJ8FAAAOAAAAZHJzL2Uyb0RvYy54bWysVFFvmzAQfp+0/2D5nQIpSQCVVG0I06Ru&#10;q9btBzhggjVjM9sJ6ab9951NSJP0ZdrGg3W2z9/dd/dxN7f7lqMdVZpJkeHwKsCIilJWTGwy/PVL&#10;4cUYaUNERbgUNMPPVOPbxds3N32X0olsJK+oQgAidNp3GW6M6VLf12VDW6KvZEcFXNZStcTAVm38&#10;SpEe0FvuT4Jg5vdSVZ2SJdUaTvPhEi8cfl3T0nyqa00N4hmG3IxblVvXdvUXNyTdKNI1rDykQf4i&#10;i5YwAUGPUDkxBG0VewXVslJJLWtzVcrWl3XNSuo4AJswuGDz1JCOOi5QHN0dy6T/H2z5cfeoEKsy&#10;fI2RIC206DMUjYgNp+jalqfvdApeT92jsgR19yDLbxoJuWzAi94pJfuGkgqSCq2/f/bAbjQ8Rev+&#10;g6wAnWyNdJXa16q1gFADtHcNeT42hO4NKuFwOgnmAbSthKtZPI3BthFIOj7ulDbvqGyRNTKsIHUH&#10;TnYP2gyuo4uNJWTBOIdzknJxdgCYwwmEhqf2zibhWvgzCZJVvIojL5rMVl4U5Ll3Vywjb1aE82l+&#10;nS+XefjLxg2jtGFVRYUNM8opjP6sXQdhD0I4CkpLzioLZ1PSarNecoV2BORcuO9QkBM3/zwNVy/g&#10;ckEpnETB/STxilk896IimnrJPIi9IEzuk1kQJVFenFN6YIL+OyXUZziZTqauSydJX3AL3PeaG0lb&#10;ZmBgcNZmGOQAn3UiqVXgSlTONoTxwT4phU3/pRTQ7rHRTq9WooPUzX69BxSr27WsnkG5SoKyQIQw&#10;5cBopPqBUQ8TI8P6+5YoihF/L0D9dryMhhqN9WgQUcLTDBuMBnNphjG07RTbNIAcupoIeQd/SM2c&#10;el+yOPxXMAUcicPEsmPmdO+8Xubq4jcAAAD//wMAUEsDBBQABgAIAAAAIQD9w5Nz4AAAAAoBAAAP&#10;AAAAZHJzL2Rvd25yZXYueG1sTI/NTsMwEITvSLyDtUjcqE1FqySNU1X8qBxpi1R6c5MlibDXUew2&#10;gadne4LjzI5mv8mXo7PijH1oPWm4nygQSKWvWqo1vO9e7hIQIRqqjPWEGr4xwLK4vspNVvmBNnje&#10;xlpwCYXMaGhi7DIpQ9mgM2HiOyS+ffremciyr2XVm4HLnZVTpebSmZb4Q2M6fGyw/NqenIZ10q0+&#10;Xv3PUNvnw3r/tk+fdmnU+vZmXC1ARBzjXxgu+IwOBTMd/YmqICxrlfCWqCGdz0BcAqli46hhqh5m&#10;IItc/p9Q/AIAAP//AwBQSwECLQAUAAYACAAAACEAtoM4kv4AAADhAQAAEwAAAAAAAAAAAAAAAAAA&#10;AAAAW0NvbnRlbnRfVHlwZXNdLnhtbFBLAQItABQABgAIAAAAIQA4/SH/1gAAAJQBAAALAAAAAAAA&#10;AAAAAAAAAC8BAABfcmVscy8ucmVsc1BLAQItABQABgAIAAAAIQAIGN+zqgIAAJ8FAAAOAAAAAAAA&#10;AAAAAAAAAC4CAABkcnMvZTJvRG9jLnhtbFBLAQItABQABgAIAAAAIQD9w5Nz4AAAAAoBAAAPAAAA&#10;AAAAAAAAAAAAAAQFAABkcnMvZG93bnJldi54bWxQSwUGAAAAAAQABADzAAAAEQYAAAAA&#10;" o:allowincell="f" filled="f" stroked="f">
              <v:textbox inset="0,0,0,0">
                <w:txbxContent>
                  <w:p w14:paraId="39B8B11E" w14:textId="77777777" w:rsidR="00050A47" w:rsidRDefault="002C472B" w:rsidP="00050A47">
                    <w:pPr>
                      <w:spacing w:line="1080" w:lineRule="atLeast"/>
                    </w:pPr>
                  </w:p>
                  <w:p w14:paraId="7D6FA31D" w14:textId="77777777" w:rsidR="00050A47" w:rsidRDefault="002C472B" w:rsidP="00050A47">
                    <w:pPr>
                      <w:widowControl w:val="0"/>
                      <w:autoSpaceDE w:val="0"/>
                      <w:autoSpaceDN w:val="0"/>
                      <w:adjustRightInd w:val="0"/>
                    </w:pPr>
                  </w:p>
                </w:txbxContent>
              </v:textbox>
              <w10:wrap anchorx="page" anchory="page"/>
            </v:rect>
          </w:pict>
        </mc:Fallback>
      </mc:AlternateContent>
    </w:r>
    <w:bookmarkEnd w:id="2"/>
    <w:bookmarkEnd w:id="3"/>
    <w:bookmarkEnd w:id="4"/>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83"/>
    <w:rsid w:val="002C472B"/>
    <w:rsid w:val="00C3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1EF6004-F5C9-4B17-BBF4-DF9A1C0D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72B"/>
    <w:pPr>
      <w:spacing w:after="200" w:line="276" w:lineRule="auto"/>
    </w:pPr>
  </w:style>
  <w:style w:type="paragraph" w:styleId="Heading1">
    <w:name w:val="heading 1"/>
    <w:basedOn w:val="Normal"/>
    <w:next w:val="Normal"/>
    <w:link w:val="Heading1Char"/>
    <w:qFormat/>
    <w:rsid w:val="002C472B"/>
    <w:pPr>
      <w:keepNext/>
      <w:tabs>
        <w:tab w:val="num" w:pos="432"/>
      </w:tabs>
      <w:suppressAutoHyphens/>
      <w:spacing w:after="0" w:line="240" w:lineRule="auto"/>
      <w:ind w:left="432" w:hanging="432"/>
      <w:outlineLvl w:val="0"/>
    </w:pPr>
    <w:rPr>
      <w:rFonts w:ascii="Times New Roman" w:eastAsia="Times New Roman" w:hAnsi="Times New Roman" w:cs="Times New Roman"/>
      <w:b/>
      <w:bCs/>
      <w:sz w:val="28"/>
      <w:szCs w:val="24"/>
      <w:lang w:eastAsia="ar-SA"/>
    </w:rPr>
  </w:style>
  <w:style w:type="paragraph" w:styleId="Heading2">
    <w:name w:val="heading 2"/>
    <w:basedOn w:val="Normal"/>
    <w:next w:val="Normal"/>
    <w:link w:val="Heading2Char"/>
    <w:semiHidden/>
    <w:unhideWhenUsed/>
    <w:qFormat/>
    <w:rsid w:val="002C472B"/>
    <w:pPr>
      <w:keepNext/>
      <w:tabs>
        <w:tab w:val="num" w:pos="576"/>
      </w:tabs>
      <w:suppressAutoHyphens/>
      <w:spacing w:after="0" w:line="240" w:lineRule="auto"/>
      <w:ind w:left="576" w:hanging="576"/>
      <w:jc w:val="center"/>
      <w:outlineLvl w:val="1"/>
    </w:pPr>
    <w:rPr>
      <w:rFonts w:ascii="Arial" w:eastAsia="Times New Roman" w:hAnsi="Arial" w:cs="Times New Roman"/>
      <w:b/>
      <w:bCs/>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72B"/>
    <w:rPr>
      <w:rFonts w:ascii="Times New Roman" w:eastAsia="Times New Roman" w:hAnsi="Times New Roman" w:cs="Times New Roman"/>
      <w:b/>
      <w:bCs/>
      <w:sz w:val="28"/>
      <w:szCs w:val="24"/>
      <w:lang w:eastAsia="ar-SA"/>
    </w:rPr>
  </w:style>
  <w:style w:type="character" w:customStyle="1" w:styleId="Heading2Char">
    <w:name w:val="Heading 2 Char"/>
    <w:basedOn w:val="DefaultParagraphFont"/>
    <w:link w:val="Heading2"/>
    <w:semiHidden/>
    <w:rsid w:val="002C472B"/>
    <w:rPr>
      <w:rFonts w:ascii="Arial" w:eastAsia="Times New Roman" w:hAnsi="Arial" w:cs="Times New Roman"/>
      <w:b/>
      <w:bCs/>
      <w:sz w:val="20"/>
      <w:szCs w:val="24"/>
      <w:lang w:eastAsia="ar-SA"/>
    </w:rPr>
  </w:style>
  <w:style w:type="paragraph" w:styleId="NoSpacing">
    <w:name w:val="No Spacing"/>
    <w:uiPriority w:val="1"/>
    <w:qFormat/>
    <w:rsid w:val="002C472B"/>
    <w:pPr>
      <w:spacing w:after="0" w:line="240" w:lineRule="auto"/>
    </w:pPr>
  </w:style>
  <w:style w:type="paragraph" w:styleId="Footer">
    <w:name w:val="footer"/>
    <w:basedOn w:val="Normal"/>
    <w:link w:val="FooterChar"/>
    <w:uiPriority w:val="99"/>
    <w:unhideWhenUsed/>
    <w:rsid w:val="002C4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2B"/>
  </w:style>
  <w:style w:type="table" w:styleId="TableGrid">
    <w:name w:val="Table Grid"/>
    <w:basedOn w:val="TableNormal"/>
    <w:uiPriority w:val="59"/>
    <w:rsid w:val="002C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47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2136</Words>
  <Characters>12180</Characters>
  <Application>Microsoft Office Word</Application>
  <DocSecurity>0</DocSecurity>
  <Lines>101</Lines>
  <Paragraphs>28</Paragraphs>
  <ScaleCrop>false</ScaleCrop>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cp:revision>
  <dcterms:created xsi:type="dcterms:W3CDTF">2019-04-09T12:29:00Z</dcterms:created>
  <dcterms:modified xsi:type="dcterms:W3CDTF">2019-04-09T12:29:00Z</dcterms:modified>
</cp:coreProperties>
</file>