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43DD7" w14:textId="77777777" w:rsidR="00946B8A" w:rsidRDefault="00946B8A" w:rsidP="00946B8A">
      <w:pPr>
        <w:pStyle w:val="NoSpacing"/>
        <w:jc w:val="center"/>
        <w:rPr>
          <w:rFonts w:cs="Miriam"/>
        </w:rPr>
      </w:pPr>
    </w:p>
    <w:p w14:paraId="708538D8" w14:textId="6B905239" w:rsidR="00946B8A" w:rsidRDefault="00946B8A" w:rsidP="00946B8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Dispoziţia nr. </w:t>
      </w:r>
      <w:r>
        <w:rPr>
          <w:rFonts w:ascii="Arial" w:hAnsi="Arial" w:cs="Arial"/>
          <w:sz w:val="24"/>
          <w:szCs w:val="24"/>
          <w:lang w:val="ro-RO"/>
        </w:rPr>
        <w:t>58</w:t>
      </w:r>
    </w:p>
    <w:p w14:paraId="41E2AB35" w14:textId="77777777" w:rsidR="00946B8A" w:rsidRDefault="00946B8A" w:rsidP="00946B8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2FCEEA18" w14:textId="32BF8D1D" w:rsidR="00946B8A" w:rsidRDefault="00946B8A" w:rsidP="00946B8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din </w:t>
      </w:r>
      <w:r>
        <w:rPr>
          <w:rFonts w:ascii="Arial" w:hAnsi="Arial" w:cs="Arial"/>
          <w:sz w:val="24"/>
          <w:szCs w:val="24"/>
          <w:lang w:val="ro-RO"/>
        </w:rPr>
        <w:t>07.03.2019</w:t>
      </w:r>
    </w:p>
    <w:p w14:paraId="2FF76C64" w14:textId="77777777" w:rsidR="00946B8A" w:rsidRDefault="00946B8A" w:rsidP="00946B8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420611B8" w14:textId="77777777" w:rsidR="00946B8A" w:rsidRDefault="00946B8A" w:rsidP="00946B8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7DE28E11" w14:textId="77777777" w:rsidR="00946B8A" w:rsidRDefault="00946B8A" w:rsidP="00946B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Vocilă Gheorghe, primarul Comunei Caţa, Judeţul Braşov,</w:t>
      </w:r>
    </w:p>
    <w:p w14:paraId="7771144A" w14:textId="77777777" w:rsidR="00946B8A" w:rsidRDefault="00946B8A" w:rsidP="00946B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8244D4C" w14:textId="77777777" w:rsidR="00946B8A" w:rsidRDefault="00946B8A" w:rsidP="00946B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Având în vedere:</w:t>
      </w:r>
    </w:p>
    <w:p w14:paraId="33B64489" w14:textId="77777777" w:rsidR="00946B8A" w:rsidRDefault="00946B8A" w:rsidP="00946B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72701322" w14:textId="77777777" w:rsidR="00946B8A" w:rsidRDefault="00946B8A" w:rsidP="00946B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Prevederile art. 39 alin. (2) şi (3) din Legea nr. 215/2001 privind administraţia publică locală, republicată cu completările şi modificările ulterioare;</w:t>
      </w:r>
    </w:p>
    <w:p w14:paraId="509AF79C" w14:textId="77777777" w:rsidR="00946B8A" w:rsidRDefault="00946B8A" w:rsidP="00946B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641A0A0A" w14:textId="77777777" w:rsidR="00946B8A" w:rsidRDefault="00946B8A" w:rsidP="00946B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În temeiul prevederilor art. 68 alin. (1) şi ale art. 115 alin. (1) lit. a din Legea </w:t>
      </w:r>
      <w:r>
        <w:rPr>
          <w:rFonts w:ascii="Arial" w:hAnsi="Arial" w:cs="Arial"/>
          <w:sz w:val="24"/>
          <w:szCs w:val="24"/>
          <w:lang w:val="ro-RO"/>
        </w:rPr>
        <w:br/>
        <w:t>nr. 215/2001 privind administraţia publică locală, republicată cu completările şi modificările ulterioare;</w:t>
      </w:r>
    </w:p>
    <w:p w14:paraId="560010D3" w14:textId="77777777" w:rsidR="00946B8A" w:rsidRDefault="00946B8A" w:rsidP="00946B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5B925DC5" w14:textId="77777777" w:rsidR="00946B8A" w:rsidRDefault="00946B8A" w:rsidP="00946B8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DISPUNE</w:t>
      </w:r>
    </w:p>
    <w:p w14:paraId="192436B8" w14:textId="77777777" w:rsidR="00946B8A" w:rsidRDefault="00946B8A" w:rsidP="00946B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1D53F6C1" w14:textId="77777777" w:rsidR="00946B8A" w:rsidRDefault="00946B8A" w:rsidP="00946B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392E0FA6" w14:textId="035DC663" w:rsidR="00946B8A" w:rsidRDefault="00946B8A" w:rsidP="00946B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Art. 1</w:t>
      </w:r>
      <w:r>
        <w:rPr>
          <w:rFonts w:ascii="Arial" w:hAnsi="Arial" w:cs="Arial"/>
          <w:sz w:val="24"/>
          <w:szCs w:val="24"/>
          <w:lang w:val="ro-RO"/>
        </w:rPr>
        <w:tab/>
        <w:t>Se convoacă Consiliul Local al Comunei Caţa, în şedinţ</w:t>
      </w:r>
      <w:r>
        <w:rPr>
          <w:rFonts w:ascii="Arial" w:hAnsi="Arial" w:cs="Arial"/>
          <w:sz w:val="24"/>
          <w:szCs w:val="24"/>
          <w:lang w:val="ro-RO"/>
        </w:rPr>
        <w:t>ă</w:t>
      </w:r>
      <w:r>
        <w:rPr>
          <w:rFonts w:ascii="Arial" w:hAnsi="Arial" w:cs="Arial"/>
          <w:sz w:val="24"/>
          <w:szCs w:val="24"/>
          <w:lang w:val="ro-RO"/>
        </w:rPr>
        <w:t xml:space="preserve"> extraordinară, în data de </w:t>
      </w:r>
      <w:r>
        <w:rPr>
          <w:rFonts w:ascii="Arial" w:hAnsi="Arial" w:cs="Arial"/>
          <w:sz w:val="24"/>
          <w:szCs w:val="24"/>
          <w:lang w:val="ro-RO"/>
        </w:rPr>
        <w:t>11.03.2019</w:t>
      </w:r>
      <w:r>
        <w:rPr>
          <w:rFonts w:ascii="Arial" w:hAnsi="Arial" w:cs="Arial"/>
          <w:sz w:val="24"/>
          <w:szCs w:val="24"/>
          <w:lang w:val="ro-RO"/>
        </w:rPr>
        <w:t>, ora 1</w:t>
      </w:r>
      <w:r>
        <w:rPr>
          <w:rFonts w:ascii="Arial" w:hAnsi="Arial" w:cs="Arial"/>
          <w:sz w:val="24"/>
          <w:szCs w:val="24"/>
          <w:lang w:val="ro-RO"/>
        </w:rPr>
        <w:t>5</w:t>
      </w:r>
      <w:r>
        <w:rPr>
          <w:rFonts w:ascii="Arial" w:hAnsi="Arial" w:cs="Arial"/>
          <w:sz w:val="24"/>
          <w:szCs w:val="24"/>
          <w:lang w:val="ro-RO"/>
        </w:rPr>
        <w:t>, în sala de şedinţă la sediul Primăriei Caţa.</w:t>
      </w:r>
    </w:p>
    <w:p w14:paraId="371B1C5C" w14:textId="77777777" w:rsidR="00946B8A" w:rsidRDefault="00946B8A" w:rsidP="00946B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261BD316" w14:textId="77777777" w:rsidR="00946B8A" w:rsidRDefault="00946B8A" w:rsidP="00946B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Propunerea pentru ordinea de zi:</w:t>
      </w:r>
    </w:p>
    <w:p w14:paraId="147DA86B" w14:textId="77777777" w:rsidR="00946B8A" w:rsidRDefault="00946B8A" w:rsidP="00946B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254B6FD4" w14:textId="5C0AA6F6" w:rsidR="00946B8A" w:rsidRPr="00946B8A" w:rsidRDefault="00946B8A" w:rsidP="00946B8A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Informare privind modul de ducere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ro-RO"/>
        </w:rPr>
        <w:t xml:space="preserve"> la îndeplinire a măsurilor dispuse prin decizia nr. 70/25.11.2013 emisă de Camera de Conturi a județului Brașov.</w:t>
      </w:r>
    </w:p>
    <w:p w14:paraId="5EDFAB76" w14:textId="77777777" w:rsidR="00946B8A" w:rsidRDefault="00946B8A" w:rsidP="00946B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68CE0DA7" w14:textId="5A0DCF89" w:rsidR="00946B8A" w:rsidRDefault="00946B8A" w:rsidP="00946B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Art. 2</w:t>
      </w:r>
      <w:r>
        <w:rPr>
          <w:rFonts w:ascii="Arial" w:hAnsi="Arial" w:cs="Arial"/>
          <w:sz w:val="24"/>
          <w:szCs w:val="24"/>
          <w:lang w:val="ro-RO"/>
        </w:rPr>
        <w:tab/>
        <w:t xml:space="preserve">Secretarul Comunei Caţa va comunica copii după prezenta dispoziţie în termenul prevazut de lege consilierilor locali, Instituţiei Prefectului - Judeţului Braşov, pentru exercitarea controlului de legalitate al actului administrativ. </w:t>
      </w:r>
    </w:p>
    <w:p w14:paraId="43EEBB60" w14:textId="77777777" w:rsidR="00946B8A" w:rsidRDefault="00946B8A" w:rsidP="00946B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38972772" w14:textId="4E32A5AB" w:rsidR="00946B8A" w:rsidRDefault="00946B8A" w:rsidP="00946B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080A7A79" w14:textId="77777777" w:rsidR="00946B8A" w:rsidRDefault="00946B8A" w:rsidP="00946B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19D10487" w14:textId="77777777" w:rsidR="00946B8A" w:rsidRDefault="00946B8A" w:rsidP="00946B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02A766CB" w14:textId="77777777" w:rsidR="00946B8A" w:rsidRDefault="00946B8A" w:rsidP="00946B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Primar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>Secretar</w:t>
      </w:r>
    </w:p>
    <w:p w14:paraId="6B1F329D" w14:textId="77777777" w:rsidR="00946B8A" w:rsidRDefault="00946B8A" w:rsidP="00946B8A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Vocilă Gheorghe 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>Guignard Roxana</w:t>
      </w:r>
    </w:p>
    <w:p w14:paraId="26E5AC12" w14:textId="77777777" w:rsidR="00946B8A" w:rsidRDefault="00946B8A" w:rsidP="00946B8A"/>
    <w:p w14:paraId="1654664C" w14:textId="77777777" w:rsidR="00E476B1" w:rsidRDefault="00E476B1"/>
    <w:sectPr w:rsidR="00E476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6A63B" w14:textId="77777777" w:rsidR="0068523B" w:rsidRDefault="0068523B" w:rsidP="00946B8A">
      <w:pPr>
        <w:spacing w:after="0" w:line="240" w:lineRule="auto"/>
      </w:pPr>
      <w:r>
        <w:separator/>
      </w:r>
    </w:p>
  </w:endnote>
  <w:endnote w:type="continuationSeparator" w:id="0">
    <w:p w14:paraId="35375158" w14:textId="77777777" w:rsidR="0068523B" w:rsidRDefault="0068523B" w:rsidP="0094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2D0D2" w14:textId="77777777" w:rsidR="0068523B" w:rsidRDefault="0068523B" w:rsidP="00946B8A">
      <w:pPr>
        <w:spacing w:after="0" w:line="240" w:lineRule="auto"/>
      </w:pPr>
      <w:r>
        <w:separator/>
      </w:r>
    </w:p>
  </w:footnote>
  <w:footnote w:type="continuationSeparator" w:id="0">
    <w:p w14:paraId="39194FC0" w14:textId="77777777" w:rsidR="0068523B" w:rsidRDefault="0068523B" w:rsidP="0094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0BC0A" w14:textId="77777777" w:rsidR="00946B8A" w:rsidRPr="00BA7701" w:rsidRDefault="00946B8A" w:rsidP="00946B8A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  <w:bookmarkStart w:id="1" w:name="_Hlk1489214"/>
  </w:p>
  <w:p w14:paraId="2E3AB582" w14:textId="6943A62E" w:rsidR="00946B8A" w:rsidRPr="00BA7701" w:rsidRDefault="00946B8A" w:rsidP="00946B8A">
    <w:pPr>
      <w:pStyle w:val="Heading1"/>
      <w:jc w:val="center"/>
      <w:rPr>
        <w:rFonts w:ascii="Cambria" w:hAnsi="Cambria" w:cs="Miriam"/>
        <w:sz w:val="24"/>
      </w:rPr>
    </w:pPr>
    <w:r>
      <w:rPr>
        <w:rFonts w:ascii="Cambria" w:hAnsi="Cambria" w:cs="Miriam"/>
        <w:b w:val="0"/>
        <w:bCs w:val="0"/>
        <w:noProof/>
        <w:sz w:val="24"/>
      </w:rPr>
      <w:drawing>
        <wp:anchor distT="0" distB="0" distL="114300" distR="114300" simplePos="0" relativeHeight="251659264" behindDoc="0" locked="0" layoutInCell="1" allowOverlap="1" wp14:anchorId="0D1FEA48" wp14:editId="33C6B612">
          <wp:simplePos x="0" y="0"/>
          <wp:positionH relativeFrom="column">
            <wp:posOffset>86995</wp:posOffset>
          </wp:positionH>
          <wp:positionV relativeFrom="paragraph">
            <wp:posOffset>0</wp:posOffset>
          </wp:positionV>
          <wp:extent cx="588010" cy="850265"/>
          <wp:effectExtent l="0" t="0" r="2540" b="6985"/>
          <wp:wrapSquare wrapText="bothSides"/>
          <wp:docPr id="1" name="Picture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701">
      <w:rPr>
        <w:rFonts w:ascii="Cambria" w:hAnsi="Cambria" w:cs="Miriam"/>
        <w:sz w:val="24"/>
      </w:rPr>
      <w:t>ROMÂNIA</w:t>
    </w:r>
  </w:p>
  <w:p w14:paraId="1D5208F5" w14:textId="77777777" w:rsidR="00946B8A" w:rsidRPr="00BA7701" w:rsidRDefault="00946B8A" w:rsidP="00946B8A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14:paraId="6F2E527A" w14:textId="77777777" w:rsidR="00946B8A" w:rsidRDefault="00946B8A" w:rsidP="00946B8A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14:paraId="5F1F0A5B" w14:textId="77777777" w:rsidR="00946B8A" w:rsidRDefault="00946B8A" w:rsidP="00946B8A">
    <w:pPr>
      <w:pStyle w:val="NoSpacing"/>
      <w:rPr>
        <w:sz w:val="18"/>
        <w:szCs w:val="18"/>
      </w:rPr>
    </w:pPr>
  </w:p>
  <w:p w14:paraId="44DD1E99" w14:textId="77777777" w:rsidR="00946B8A" w:rsidRDefault="00946B8A" w:rsidP="00946B8A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Tel: 0268</w:t>
    </w:r>
    <w:r>
      <w:rPr>
        <w:sz w:val="18"/>
        <w:szCs w:val="18"/>
      </w:rPr>
      <w:t>/</w:t>
    </w:r>
    <w:r w:rsidRPr="00C5181D">
      <w:rPr>
        <w:sz w:val="18"/>
        <w:szCs w:val="18"/>
      </w:rPr>
      <w:t>2485</w:t>
    </w:r>
    <w:r>
      <w:rPr>
        <w:sz w:val="18"/>
        <w:szCs w:val="18"/>
      </w:rPr>
      <w:t xml:space="preserve">63, Fax: </w:t>
    </w:r>
    <w:r w:rsidRPr="00C5181D">
      <w:rPr>
        <w:sz w:val="18"/>
        <w:szCs w:val="18"/>
      </w:rPr>
      <w:t>0268</w:t>
    </w:r>
    <w:r>
      <w:rPr>
        <w:sz w:val="18"/>
        <w:szCs w:val="18"/>
      </w:rPr>
      <w:t>/</w:t>
    </w:r>
    <w:r w:rsidRPr="00C5181D">
      <w:rPr>
        <w:sz w:val="18"/>
        <w:szCs w:val="18"/>
      </w:rPr>
      <w:t>248</w:t>
    </w:r>
    <w:r>
      <w:rPr>
        <w:sz w:val="18"/>
        <w:szCs w:val="18"/>
      </w:rPr>
      <w:t>621, e-mail: primariacata@yahoo.com</w:t>
    </w:r>
  </w:p>
  <w:bookmarkEnd w:id="1"/>
  <w:p w14:paraId="41D6033F" w14:textId="71EBAFBE" w:rsidR="00946B8A" w:rsidRDefault="00946B8A" w:rsidP="00946B8A">
    <w:pPr>
      <w:pStyle w:val="Header"/>
    </w:pPr>
    <w:r>
      <w:rPr>
        <w:rFonts w:cs="Miriam"/>
      </w:rPr>
      <w:pict w14:anchorId="1C6B7F56">
        <v:rect id="_x0000_i1025" style="width:462.85pt;height:1pt" o:hrpct="989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74358"/>
    <w:multiLevelType w:val="hybridMultilevel"/>
    <w:tmpl w:val="F7A87AC2"/>
    <w:lvl w:ilvl="0" w:tplc="827422C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B1"/>
    <w:rsid w:val="0068523B"/>
    <w:rsid w:val="00946B8A"/>
    <w:rsid w:val="00AF43A2"/>
    <w:rsid w:val="00E4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34B2427"/>
  <w15:chartTrackingRefBased/>
  <w15:docId w15:val="{6679279C-6566-46B5-ADD7-B6F1102E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B8A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946B8A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946B8A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46B8A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46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B8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46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B8A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946B8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946B8A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46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2019-03-08T08:20:00Z</dcterms:created>
  <dcterms:modified xsi:type="dcterms:W3CDTF">2019-03-08T08:26:00Z</dcterms:modified>
</cp:coreProperties>
</file>