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B861" w14:textId="77777777" w:rsidR="000568F4" w:rsidRPr="006C6012" w:rsidRDefault="000568F4" w:rsidP="000568F4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5552536E" w14:textId="77777777" w:rsidR="000568F4" w:rsidRPr="00FF14B5" w:rsidRDefault="000568F4" w:rsidP="000568F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25775E8" w14:textId="77777777" w:rsidR="000568F4" w:rsidRDefault="000568F4" w:rsidP="000568F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104DD4E5" w14:textId="5071B1BC" w:rsidR="000568F4" w:rsidRPr="009C058B" w:rsidRDefault="000568F4" w:rsidP="000568F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36831ECB" w14:textId="77777777" w:rsidR="006300AA" w:rsidRPr="009C058B" w:rsidRDefault="006300AA" w:rsidP="006300A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5F412BF5" w14:textId="77777777" w:rsidR="006300AA" w:rsidRPr="00CF1B4C" w:rsidRDefault="006300AA" w:rsidP="006300AA">
      <w:pPr>
        <w:jc w:val="center"/>
        <w:rPr>
          <w:rFonts w:ascii="Arial" w:hAnsi="Arial" w:cs="Arial"/>
        </w:rPr>
      </w:pPr>
      <w:r w:rsidRPr="00CF1B4C">
        <w:rPr>
          <w:rFonts w:ascii="Arial" w:hAnsi="Arial" w:cs="Arial"/>
        </w:rPr>
        <w:t>CONSILIUL LOCAL AL COMUNEI CAŢA</w:t>
      </w:r>
    </w:p>
    <w:p w14:paraId="62404A84" w14:textId="77777777" w:rsidR="006300AA" w:rsidRPr="00CF1B4C" w:rsidRDefault="006300AA" w:rsidP="006300AA">
      <w:pPr>
        <w:jc w:val="center"/>
        <w:rPr>
          <w:rFonts w:ascii="Arial" w:hAnsi="Arial" w:cs="Arial"/>
        </w:rPr>
      </w:pPr>
    </w:p>
    <w:p w14:paraId="0BF67302" w14:textId="129038BE" w:rsidR="006300AA" w:rsidRDefault="006300AA" w:rsidP="00630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r w:rsidR="00870941">
        <w:rPr>
          <w:rFonts w:ascii="Arial" w:hAnsi="Arial" w:cs="Arial"/>
          <w:b/>
          <w:u w:val="single"/>
        </w:rPr>
        <w:t xml:space="preserve"> 87/18.12.2018</w:t>
      </w:r>
      <w:r>
        <w:rPr>
          <w:rFonts w:ascii="Arial" w:hAnsi="Arial" w:cs="Arial"/>
          <w:b/>
          <w:u w:val="single"/>
        </w:rPr>
        <w:t xml:space="preserve"> </w:t>
      </w:r>
    </w:p>
    <w:p w14:paraId="5C0E8A9B" w14:textId="219FD68C" w:rsidR="000568F4" w:rsidRPr="00870941" w:rsidRDefault="000568F4" w:rsidP="006300AA">
      <w:pPr>
        <w:jc w:val="center"/>
        <w:rPr>
          <w:rFonts w:ascii="Arial" w:hAnsi="Arial" w:cs="Arial"/>
        </w:rPr>
      </w:pPr>
      <w:proofErr w:type="spellStart"/>
      <w:r w:rsidRPr="00870941">
        <w:rPr>
          <w:rFonts w:ascii="Arial" w:hAnsi="Arial" w:cs="Arial"/>
        </w:rPr>
        <w:t>privind</w:t>
      </w:r>
      <w:proofErr w:type="spellEnd"/>
      <w:r w:rsidRPr="00870941">
        <w:rPr>
          <w:rFonts w:ascii="Arial" w:hAnsi="Arial" w:cs="Arial"/>
        </w:rPr>
        <w:t xml:space="preserve"> </w:t>
      </w:r>
      <w:proofErr w:type="spellStart"/>
      <w:r w:rsidRPr="00870941">
        <w:rPr>
          <w:rFonts w:ascii="Arial" w:hAnsi="Arial" w:cs="Arial"/>
        </w:rPr>
        <w:t>aprobarea</w:t>
      </w:r>
      <w:proofErr w:type="spellEnd"/>
      <w:r w:rsidRPr="00870941">
        <w:rPr>
          <w:rFonts w:ascii="Arial" w:hAnsi="Arial" w:cs="Arial"/>
        </w:rPr>
        <w:t xml:space="preserve"> </w:t>
      </w:r>
      <w:proofErr w:type="spellStart"/>
      <w:r w:rsidRPr="00870941">
        <w:rPr>
          <w:rFonts w:ascii="Arial" w:hAnsi="Arial" w:cs="Arial"/>
        </w:rPr>
        <w:t>rectificării</w:t>
      </w:r>
      <w:proofErr w:type="spellEnd"/>
      <w:r w:rsidRPr="00870941">
        <w:rPr>
          <w:rFonts w:ascii="Arial" w:hAnsi="Arial" w:cs="Arial"/>
        </w:rPr>
        <w:t xml:space="preserve"> </w:t>
      </w:r>
      <w:proofErr w:type="spellStart"/>
      <w:r w:rsidRPr="00870941">
        <w:rPr>
          <w:rFonts w:ascii="Arial" w:hAnsi="Arial" w:cs="Arial"/>
        </w:rPr>
        <w:t>bugetului</w:t>
      </w:r>
      <w:proofErr w:type="spellEnd"/>
      <w:r w:rsidRPr="00870941">
        <w:rPr>
          <w:rFonts w:ascii="Arial" w:hAnsi="Arial" w:cs="Arial"/>
        </w:rPr>
        <w:t xml:space="preserve"> local pe </w:t>
      </w:r>
      <w:proofErr w:type="spellStart"/>
      <w:r w:rsidRPr="00870941">
        <w:rPr>
          <w:rFonts w:ascii="Arial" w:hAnsi="Arial" w:cs="Arial"/>
        </w:rPr>
        <w:t>anul</w:t>
      </w:r>
      <w:proofErr w:type="spellEnd"/>
      <w:r w:rsidRPr="00870941">
        <w:rPr>
          <w:rFonts w:ascii="Arial" w:hAnsi="Arial" w:cs="Arial"/>
        </w:rPr>
        <w:t xml:space="preserve"> 2018</w:t>
      </w:r>
    </w:p>
    <w:p w14:paraId="34E85325" w14:textId="77777777" w:rsidR="000568F4" w:rsidRDefault="000568F4" w:rsidP="00FC0243">
      <w:pPr>
        <w:spacing w:after="0"/>
        <w:jc w:val="center"/>
        <w:rPr>
          <w:rFonts w:ascii="Arial" w:hAnsi="Arial" w:cs="Arial"/>
        </w:rPr>
      </w:pPr>
    </w:p>
    <w:p w14:paraId="4FCA8F6D" w14:textId="77777777" w:rsidR="000568F4" w:rsidRPr="00380656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proofErr w:type="spellStart"/>
      <w:r w:rsidRPr="00380656">
        <w:rPr>
          <w:rFonts w:ascii="Arial" w:hAnsi="Arial" w:cs="Arial"/>
          <w:lang w:val="fr-FR"/>
        </w:rPr>
        <w:t>Consiliul</w:t>
      </w:r>
      <w:proofErr w:type="spellEnd"/>
      <w:r w:rsidRPr="00380656">
        <w:rPr>
          <w:rFonts w:ascii="Arial" w:hAnsi="Arial" w:cs="Arial"/>
          <w:lang w:val="fr-FR"/>
        </w:rPr>
        <w:t xml:space="preserve"> Local al </w:t>
      </w:r>
      <w:proofErr w:type="spellStart"/>
      <w:r w:rsidRPr="00380656">
        <w:rPr>
          <w:rFonts w:ascii="Arial" w:hAnsi="Arial" w:cs="Arial"/>
          <w:lang w:val="fr-FR"/>
        </w:rPr>
        <w:t>Comunei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Caţa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întrunit</w:t>
      </w:r>
      <w:proofErr w:type="spellEnd"/>
      <w:r w:rsidRPr="00380656">
        <w:rPr>
          <w:rFonts w:ascii="Arial" w:hAnsi="Arial" w:cs="Arial"/>
          <w:lang w:val="fr-FR"/>
        </w:rPr>
        <w:t xml:space="preserve"> de </w:t>
      </w:r>
      <w:proofErr w:type="spellStart"/>
      <w:r w:rsidRPr="00380656">
        <w:rPr>
          <w:rFonts w:ascii="Arial" w:hAnsi="Arial" w:cs="Arial"/>
          <w:lang w:val="fr-FR"/>
        </w:rPr>
        <w:t>îndată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în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şedinţa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80656">
        <w:rPr>
          <w:rFonts w:ascii="Arial" w:hAnsi="Arial" w:cs="Arial"/>
          <w:lang w:val="fr-FR"/>
        </w:rPr>
        <w:t xml:space="preserve">data de 18.12.2018; </w:t>
      </w:r>
    </w:p>
    <w:p w14:paraId="28ED3266" w14:textId="77777777" w:rsidR="000568F4" w:rsidRPr="00380656" w:rsidRDefault="000568F4" w:rsidP="00FC0243">
      <w:pPr>
        <w:spacing w:after="0"/>
        <w:jc w:val="both"/>
        <w:rPr>
          <w:rFonts w:ascii="Arial" w:hAnsi="Arial" w:cs="Arial"/>
          <w:lang w:val="fr-FR"/>
        </w:rPr>
      </w:pPr>
    </w:p>
    <w:p w14:paraId="2EB338D0" w14:textId="77777777" w:rsidR="000568F4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proofErr w:type="spellStart"/>
      <w:r w:rsidRPr="002A2344">
        <w:rPr>
          <w:rFonts w:ascii="Arial" w:hAnsi="Arial" w:cs="Arial"/>
          <w:lang w:val="fr-FR"/>
        </w:rPr>
        <w:t>Având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în</w:t>
      </w:r>
      <w:proofErr w:type="spellEnd"/>
      <w:r w:rsidRPr="002A2344">
        <w:rPr>
          <w:rFonts w:ascii="Arial" w:hAnsi="Arial" w:cs="Arial"/>
          <w:lang w:val="fr-FR"/>
        </w:rPr>
        <w:t xml:space="preserve"> </w:t>
      </w:r>
      <w:proofErr w:type="spellStart"/>
      <w:r w:rsidRPr="002A2344">
        <w:rPr>
          <w:rFonts w:ascii="Arial" w:hAnsi="Arial" w:cs="Arial"/>
          <w:lang w:val="fr-FR"/>
        </w:rPr>
        <w:t>vedere</w:t>
      </w:r>
      <w:proofErr w:type="spellEnd"/>
      <w:r>
        <w:rPr>
          <w:rFonts w:ascii="Arial" w:hAnsi="Arial" w:cs="Arial"/>
          <w:lang w:val="fr-FR"/>
        </w:rPr>
        <w:t> :</w:t>
      </w:r>
    </w:p>
    <w:p w14:paraId="2C976186" w14:textId="53D6DC0B" w:rsidR="000568F4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r w:rsidRPr="00380656">
        <w:rPr>
          <w:rFonts w:ascii="Arial" w:hAnsi="Arial" w:cs="Arial"/>
          <w:lang w:val="fr-FR"/>
        </w:rPr>
        <w:t xml:space="preserve">- </w:t>
      </w:r>
      <w:bookmarkStart w:id="0" w:name="_Hlk532889656"/>
      <w:proofErr w:type="spellStart"/>
      <w:r w:rsidRPr="00380656">
        <w:rPr>
          <w:rFonts w:ascii="Arial" w:hAnsi="Arial" w:cs="Arial"/>
          <w:lang w:val="fr-FR"/>
        </w:rPr>
        <w:t>adresa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Consiliului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Județean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Brașov</w:t>
      </w:r>
      <w:proofErr w:type="spellEnd"/>
      <w:r w:rsidRPr="00380656">
        <w:rPr>
          <w:rFonts w:ascii="Arial" w:hAnsi="Arial" w:cs="Arial"/>
          <w:lang w:val="fr-FR"/>
        </w:rPr>
        <w:t xml:space="preserve"> nr. 5227/17.12.2018 </w:t>
      </w:r>
      <w:proofErr w:type="spellStart"/>
      <w:r w:rsidRPr="00380656">
        <w:rPr>
          <w:rFonts w:ascii="Arial" w:hAnsi="Arial" w:cs="Arial"/>
          <w:lang w:val="fr-FR"/>
        </w:rPr>
        <w:t>prin</w:t>
      </w:r>
      <w:proofErr w:type="spellEnd"/>
      <w:r w:rsidRPr="00380656">
        <w:rPr>
          <w:rFonts w:ascii="Arial" w:hAnsi="Arial" w:cs="Arial"/>
          <w:lang w:val="fr-FR"/>
        </w:rPr>
        <w:t xml:space="preserve"> care </w:t>
      </w:r>
      <w:proofErr w:type="spellStart"/>
      <w:r w:rsidR="00B37D26">
        <w:rPr>
          <w:rFonts w:ascii="Arial" w:hAnsi="Arial" w:cs="Arial"/>
          <w:lang w:val="fr-FR"/>
        </w:rPr>
        <w:t>acesta</w:t>
      </w:r>
      <w:proofErr w:type="spellEnd"/>
      <w:r w:rsidR="00B37D26">
        <w:rPr>
          <w:rFonts w:ascii="Arial" w:hAnsi="Arial" w:cs="Arial"/>
          <w:lang w:val="fr-FR"/>
        </w:rPr>
        <w:t xml:space="preserve"> </w:t>
      </w:r>
      <w:proofErr w:type="spellStart"/>
      <w:r w:rsidR="00B37D26">
        <w:rPr>
          <w:rFonts w:ascii="Arial" w:hAnsi="Arial" w:cs="Arial"/>
          <w:lang w:val="fr-FR"/>
        </w:rPr>
        <w:t>inf</w:t>
      </w:r>
      <w:r w:rsidR="00FC0243">
        <w:rPr>
          <w:rFonts w:ascii="Arial" w:hAnsi="Arial" w:cs="Arial"/>
          <w:lang w:val="fr-FR"/>
        </w:rPr>
        <w:t>or</w:t>
      </w:r>
      <w:r w:rsidR="00B37D26">
        <w:rPr>
          <w:rFonts w:ascii="Arial" w:hAnsi="Arial" w:cs="Arial"/>
          <w:lang w:val="fr-FR"/>
        </w:rPr>
        <w:t>mează</w:t>
      </w:r>
      <w:proofErr w:type="spellEnd"/>
      <w:r w:rsidR="00B37D26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Consiliul</w:t>
      </w:r>
      <w:proofErr w:type="spellEnd"/>
      <w:r w:rsidR="00FC0243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Locala</w:t>
      </w:r>
      <w:proofErr w:type="spellEnd"/>
      <w:r w:rsidR="00FC0243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Cața</w:t>
      </w:r>
      <w:proofErr w:type="spellEnd"/>
      <w:r w:rsidR="00FC0243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că</w:t>
      </w:r>
      <w:proofErr w:type="spellEnd"/>
      <w:r w:rsidR="00FC0243">
        <w:rPr>
          <w:rFonts w:ascii="Arial" w:hAnsi="Arial" w:cs="Arial"/>
          <w:lang w:val="fr-FR"/>
        </w:rPr>
        <w:t xml:space="preserve"> </w:t>
      </w:r>
      <w:r w:rsidRPr="00380656">
        <w:rPr>
          <w:rFonts w:ascii="Arial" w:hAnsi="Arial" w:cs="Arial"/>
          <w:lang w:val="fr-FR"/>
        </w:rPr>
        <w:t xml:space="preserve">s-a </w:t>
      </w:r>
      <w:proofErr w:type="spellStart"/>
      <w:r w:rsidRPr="00380656">
        <w:rPr>
          <w:rFonts w:ascii="Arial" w:hAnsi="Arial" w:cs="Arial"/>
          <w:lang w:val="fr-FR"/>
        </w:rPr>
        <w:t>aprobat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repartizarea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pe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unități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administrativ-teritoriale</w:t>
      </w:r>
      <w:proofErr w:type="spellEnd"/>
      <w:r w:rsidRPr="00380656">
        <w:rPr>
          <w:rFonts w:ascii="Arial" w:hAnsi="Arial" w:cs="Arial"/>
          <w:lang w:val="fr-FR"/>
        </w:rPr>
        <w:t xml:space="preserve"> a </w:t>
      </w:r>
      <w:proofErr w:type="spellStart"/>
      <w:r w:rsidRPr="00380656">
        <w:rPr>
          <w:rFonts w:ascii="Arial" w:hAnsi="Arial" w:cs="Arial"/>
          <w:lang w:val="fr-FR"/>
        </w:rPr>
        <w:t>sumei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alocate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din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imp</w:t>
      </w:r>
      <w:r>
        <w:rPr>
          <w:rFonts w:ascii="Arial" w:hAnsi="Arial" w:cs="Arial"/>
          <w:lang w:val="fr-FR"/>
        </w:rPr>
        <w:t>ozitul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venit</w:t>
      </w:r>
      <w:proofErr w:type="spellEnd"/>
      <w:r>
        <w:rPr>
          <w:rFonts w:ascii="Arial" w:hAnsi="Arial" w:cs="Arial"/>
          <w:lang w:val="fr-FR"/>
        </w:rPr>
        <w:t xml:space="preserve"> cota de 17,25%, </w:t>
      </w:r>
      <w:proofErr w:type="spellStart"/>
      <w:r>
        <w:rPr>
          <w:rFonts w:ascii="Arial" w:hAnsi="Arial" w:cs="Arial"/>
          <w:lang w:val="fr-FR"/>
        </w:rPr>
        <w:t>reprezentând</w:t>
      </w:r>
      <w:proofErr w:type="spellEnd"/>
      <w:r>
        <w:rPr>
          <w:rFonts w:ascii="Arial" w:hAnsi="Arial" w:cs="Arial"/>
          <w:lang w:val="fr-FR"/>
        </w:rPr>
        <w:t xml:space="preserve"> fond la </w:t>
      </w:r>
      <w:proofErr w:type="spellStart"/>
      <w:r>
        <w:rPr>
          <w:rFonts w:ascii="Arial" w:hAnsi="Arial" w:cs="Arial"/>
          <w:lang w:val="fr-FR"/>
        </w:rPr>
        <w:t>dispoziția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Consiliului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Județean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Brașov</w:t>
      </w:r>
      <w:proofErr w:type="spellEnd"/>
      <w:r>
        <w:rPr>
          <w:rFonts w:ascii="Arial" w:hAnsi="Arial" w:cs="Arial"/>
          <w:lang w:val="fr-FR"/>
        </w:rPr>
        <w:t xml:space="preserve"> care se </w:t>
      </w:r>
      <w:proofErr w:type="spellStart"/>
      <w:r>
        <w:rPr>
          <w:rFonts w:ascii="Arial" w:hAnsi="Arial" w:cs="Arial"/>
          <w:lang w:val="fr-FR"/>
        </w:rPr>
        <w:t>repartizează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integral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anul</w:t>
      </w:r>
      <w:proofErr w:type="spellEnd"/>
      <w:r>
        <w:rPr>
          <w:rFonts w:ascii="Arial" w:hAnsi="Arial" w:cs="Arial"/>
          <w:lang w:val="fr-FR"/>
        </w:rPr>
        <w:t xml:space="preserve"> 2018,</w:t>
      </w:r>
    </w:p>
    <w:p w14:paraId="3BFEAB0A" w14:textId="4DE05ADF" w:rsidR="00666E08" w:rsidRPr="00666E08" w:rsidRDefault="00666E08" w:rsidP="00FC0243">
      <w:pPr>
        <w:spacing w:after="0"/>
        <w:jc w:val="both"/>
        <w:rPr>
          <w:rFonts w:ascii="Arial" w:hAnsi="Arial" w:cs="Arial"/>
          <w:lang w:val="fr-FR"/>
        </w:rPr>
      </w:pPr>
      <w:r w:rsidRPr="00666E08">
        <w:rPr>
          <w:rFonts w:ascii="Arial" w:hAnsi="Arial" w:cs="Arial"/>
          <w:lang w:val="fr-FR"/>
        </w:rPr>
        <w:t xml:space="preserve">- </w:t>
      </w:r>
      <w:proofErr w:type="spellStart"/>
      <w:r w:rsidRPr="00666E08">
        <w:rPr>
          <w:rFonts w:ascii="Arial" w:hAnsi="Arial" w:cs="Arial"/>
          <w:lang w:val="fr-FR"/>
        </w:rPr>
        <w:t>adresa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din</w:t>
      </w:r>
      <w:proofErr w:type="spellEnd"/>
      <w:r w:rsidRPr="00666E08">
        <w:rPr>
          <w:rFonts w:ascii="Arial" w:hAnsi="Arial" w:cs="Arial"/>
          <w:lang w:val="fr-FR"/>
        </w:rPr>
        <w:t xml:space="preserve"> 17.12.2018</w:t>
      </w:r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prin</w:t>
      </w:r>
      <w:proofErr w:type="spellEnd"/>
      <w:r w:rsidRPr="00666E08">
        <w:rPr>
          <w:rFonts w:ascii="Arial" w:hAnsi="Arial" w:cs="Arial"/>
          <w:lang w:val="fr-FR"/>
        </w:rPr>
        <w:t xml:space="preserve"> care </w:t>
      </w:r>
      <w:proofErr w:type="spellStart"/>
      <w:r w:rsidRPr="00666E08">
        <w:rPr>
          <w:rFonts w:ascii="Arial" w:hAnsi="Arial" w:cs="Arial"/>
          <w:lang w:val="fr-FR"/>
        </w:rPr>
        <w:t>Agenția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Națională</w:t>
      </w:r>
      <w:proofErr w:type="spellEnd"/>
      <w:r w:rsidRPr="00666E08">
        <w:rPr>
          <w:rFonts w:ascii="Arial" w:hAnsi="Arial" w:cs="Arial"/>
          <w:lang w:val="fr-FR"/>
        </w:rPr>
        <w:t xml:space="preserve"> de </w:t>
      </w:r>
      <w:proofErr w:type="spellStart"/>
      <w:r w:rsidRPr="00666E08">
        <w:rPr>
          <w:rFonts w:ascii="Arial" w:hAnsi="Arial" w:cs="Arial"/>
          <w:lang w:val="fr-FR"/>
        </w:rPr>
        <w:t>Administrare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Fiscală</w:t>
      </w:r>
      <w:proofErr w:type="spellEnd"/>
      <w:r w:rsidRPr="00666E08">
        <w:rPr>
          <w:rFonts w:ascii="Arial" w:hAnsi="Arial" w:cs="Arial"/>
          <w:lang w:val="fr-FR"/>
        </w:rPr>
        <w:t xml:space="preserve"> – </w:t>
      </w:r>
      <w:proofErr w:type="spellStart"/>
      <w:r w:rsidRPr="00666E08">
        <w:rPr>
          <w:rFonts w:ascii="Arial" w:hAnsi="Arial" w:cs="Arial"/>
          <w:lang w:val="fr-FR"/>
        </w:rPr>
        <w:t>Direcția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Generală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Regională</w:t>
      </w:r>
      <w:proofErr w:type="spellEnd"/>
      <w:r w:rsidRPr="00666E08">
        <w:rPr>
          <w:rFonts w:ascii="Arial" w:hAnsi="Arial" w:cs="Arial"/>
          <w:lang w:val="fr-FR"/>
        </w:rPr>
        <w:t xml:space="preserve"> a </w:t>
      </w:r>
      <w:proofErr w:type="spellStart"/>
      <w:r w:rsidRPr="00666E08">
        <w:rPr>
          <w:rFonts w:ascii="Arial" w:hAnsi="Arial" w:cs="Arial"/>
          <w:lang w:val="fr-FR"/>
        </w:rPr>
        <w:t>Finanțelor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Publice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Brașov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informează</w:t>
      </w:r>
      <w:proofErr w:type="spellEnd"/>
      <w:r w:rsidRPr="00666E08">
        <w:rPr>
          <w:rFonts w:ascii="Arial" w:hAnsi="Arial" w:cs="Arial"/>
          <w:lang w:val="fr-FR"/>
        </w:rPr>
        <w:t xml:space="preserve"> </w:t>
      </w:r>
      <w:proofErr w:type="spellStart"/>
      <w:r w:rsidRPr="00666E08">
        <w:rPr>
          <w:rFonts w:ascii="Arial" w:hAnsi="Arial" w:cs="Arial"/>
          <w:lang w:val="fr-FR"/>
        </w:rPr>
        <w:t>P</w:t>
      </w:r>
      <w:r>
        <w:rPr>
          <w:rFonts w:ascii="Arial" w:hAnsi="Arial" w:cs="Arial"/>
          <w:lang w:val="fr-FR"/>
        </w:rPr>
        <w:t>rimăria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Cața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că</w:t>
      </w:r>
      <w:proofErr w:type="spellEnd"/>
      <w:r>
        <w:rPr>
          <w:rFonts w:ascii="Arial" w:hAnsi="Arial" w:cs="Arial"/>
          <w:lang w:val="fr-FR"/>
        </w:rPr>
        <w:t xml:space="preserve"> au </w:t>
      </w:r>
      <w:proofErr w:type="spellStart"/>
      <w:r>
        <w:rPr>
          <w:rFonts w:ascii="Arial" w:hAnsi="Arial" w:cs="Arial"/>
          <w:lang w:val="fr-FR"/>
        </w:rPr>
        <w:t>fost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modificate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sumele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defalcate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unele</w:t>
      </w:r>
      <w:proofErr w:type="spellEnd"/>
      <w:r>
        <w:rPr>
          <w:rFonts w:ascii="Arial" w:hAnsi="Arial" w:cs="Arial"/>
          <w:lang w:val="fr-FR"/>
        </w:rPr>
        <w:t xml:space="preserve"> TVA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finanțarea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cheltuielilor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descentralizate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nivelul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comnunelor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orașelor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municipiilor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trimestrul</w:t>
      </w:r>
      <w:proofErr w:type="spellEnd"/>
      <w:r>
        <w:rPr>
          <w:rFonts w:ascii="Arial" w:hAnsi="Arial" w:cs="Arial"/>
          <w:lang w:val="fr-FR"/>
        </w:rPr>
        <w:t xml:space="preserve"> IV 2018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roagă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urmare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Primăria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Cața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dispună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măsurile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privire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rectificarea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bugetului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unității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administrativ-teritoriale</w:t>
      </w:r>
      <w:proofErr w:type="spellEnd"/>
      <w:r>
        <w:rPr>
          <w:rFonts w:ascii="Arial" w:hAnsi="Arial" w:cs="Arial"/>
          <w:lang w:val="fr-FR"/>
        </w:rPr>
        <w:t>,</w:t>
      </w:r>
    </w:p>
    <w:bookmarkEnd w:id="0"/>
    <w:p w14:paraId="468522FA" w14:textId="77777777" w:rsidR="000568F4" w:rsidRPr="00380656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r w:rsidRPr="00380656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raportul</w:t>
      </w:r>
      <w:proofErr w:type="spellEnd"/>
      <w:r w:rsidRPr="00380656">
        <w:rPr>
          <w:rFonts w:ascii="Arial" w:hAnsi="Arial" w:cs="Arial"/>
          <w:lang w:val="fr-FR"/>
        </w:rPr>
        <w:t xml:space="preserve"> de </w:t>
      </w:r>
      <w:proofErr w:type="spellStart"/>
      <w:r w:rsidRPr="00380656">
        <w:rPr>
          <w:rFonts w:ascii="Arial" w:hAnsi="Arial" w:cs="Arial"/>
          <w:lang w:val="fr-FR"/>
        </w:rPr>
        <w:t>specialitate</w:t>
      </w:r>
      <w:proofErr w:type="spellEnd"/>
      <w:r w:rsidRPr="00380656">
        <w:rPr>
          <w:rFonts w:ascii="Arial" w:hAnsi="Arial" w:cs="Arial"/>
          <w:lang w:val="fr-FR"/>
        </w:rPr>
        <w:t xml:space="preserve"> nr. 5256/17.12.2018</w:t>
      </w:r>
      <w:r w:rsidRPr="00380656">
        <w:rPr>
          <w:rFonts w:ascii="Arial" w:hAnsi="Arial" w:cs="Arial"/>
          <w:lang w:val="ro-RO"/>
        </w:rPr>
        <w:t>,</w:t>
      </w:r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întocmit</w:t>
      </w:r>
      <w:proofErr w:type="spellEnd"/>
      <w:r w:rsidRPr="00380656">
        <w:rPr>
          <w:rFonts w:ascii="Arial" w:hAnsi="Arial" w:cs="Arial"/>
          <w:lang w:val="fr-FR"/>
        </w:rPr>
        <w:t xml:space="preserve"> de </w:t>
      </w:r>
      <w:proofErr w:type="spellStart"/>
      <w:r w:rsidRPr="00380656">
        <w:rPr>
          <w:rFonts w:ascii="Arial" w:hAnsi="Arial" w:cs="Arial"/>
          <w:lang w:val="fr-FR"/>
        </w:rPr>
        <w:t>doamna</w:t>
      </w:r>
      <w:proofErr w:type="spellEnd"/>
      <w:r w:rsidRPr="00380656">
        <w:rPr>
          <w:rFonts w:ascii="Arial" w:hAnsi="Arial" w:cs="Arial"/>
          <w:lang w:val="fr-FR"/>
        </w:rPr>
        <w:t xml:space="preserve"> Barbu </w:t>
      </w:r>
      <w:proofErr w:type="spellStart"/>
      <w:r w:rsidRPr="00380656">
        <w:rPr>
          <w:rFonts w:ascii="Arial" w:hAnsi="Arial" w:cs="Arial"/>
          <w:lang w:val="fr-FR"/>
        </w:rPr>
        <w:t>Aluniţa</w:t>
      </w:r>
      <w:proofErr w:type="spellEnd"/>
      <w:r w:rsidRPr="00380656">
        <w:rPr>
          <w:rFonts w:ascii="Arial" w:hAnsi="Arial" w:cs="Arial"/>
          <w:lang w:val="fr-FR"/>
        </w:rPr>
        <w:t xml:space="preserve"> de la </w:t>
      </w:r>
      <w:proofErr w:type="spellStart"/>
      <w:r w:rsidRPr="00380656">
        <w:rPr>
          <w:rFonts w:ascii="Arial" w:hAnsi="Arial" w:cs="Arial"/>
          <w:lang w:val="fr-FR"/>
        </w:rPr>
        <w:t>compartiementul</w:t>
      </w:r>
      <w:proofErr w:type="spellEnd"/>
      <w:r w:rsidRPr="00380656">
        <w:rPr>
          <w:rFonts w:ascii="Arial" w:hAnsi="Arial" w:cs="Arial"/>
          <w:lang w:val="fr-FR"/>
        </w:rPr>
        <w:t xml:space="preserve"> </w:t>
      </w:r>
      <w:proofErr w:type="spellStart"/>
      <w:r w:rsidRPr="00380656">
        <w:rPr>
          <w:rFonts w:ascii="Arial" w:hAnsi="Arial" w:cs="Arial"/>
          <w:lang w:val="fr-FR"/>
        </w:rPr>
        <w:t>buget-</w:t>
      </w:r>
      <w:proofErr w:type="gramStart"/>
      <w:r w:rsidRPr="00380656">
        <w:rPr>
          <w:rFonts w:ascii="Arial" w:hAnsi="Arial" w:cs="Arial"/>
          <w:lang w:val="fr-FR"/>
        </w:rPr>
        <w:t>contabilitate</w:t>
      </w:r>
      <w:proofErr w:type="spellEnd"/>
      <w:r w:rsidRPr="00380656">
        <w:rPr>
          <w:rFonts w:ascii="Arial" w:hAnsi="Arial" w:cs="Arial"/>
          <w:lang w:val="fr-FR"/>
        </w:rPr>
        <w:t>;</w:t>
      </w:r>
      <w:proofErr w:type="gramEnd"/>
    </w:p>
    <w:p w14:paraId="7C9BADBA" w14:textId="77777777" w:rsidR="000568F4" w:rsidRPr="002A2344" w:rsidRDefault="000568F4" w:rsidP="00FC0243">
      <w:pPr>
        <w:spacing w:after="0"/>
        <w:jc w:val="both"/>
        <w:rPr>
          <w:rFonts w:ascii="Arial" w:hAnsi="Arial" w:cs="Arial"/>
          <w:lang w:val="fr-FR"/>
        </w:rPr>
      </w:pPr>
    </w:p>
    <w:p w14:paraId="7B64C1C3" w14:textId="77777777" w:rsidR="000568F4" w:rsidRPr="00A329C2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proofErr w:type="spellStart"/>
      <w:r w:rsidRPr="00A329C2">
        <w:rPr>
          <w:rFonts w:ascii="Arial" w:hAnsi="Arial" w:cs="Arial"/>
          <w:lang w:val="fr-FR"/>
        </w:rPr>
        <w:t>În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conformitate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cu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dispoziţiile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Legii</w:t>
      </w:r>
      <w:proofErr w:type="spellEnd"/>
      <w:r w:rsidRPr="00A329C2">
        <w:rPr>
          <w:rFonts w:ascii="Arial" w:hAnsi="Arial" w:cs="Arial"/>
          <w:lang w:val="fr-FR"/>
        </w:rPr>
        <w:t xml:space="preserve"> nr. 2/2018 – </w:t>
      </w:r>
      <w:proofErr w:type="spellStart"/>
      <w:r w:rsidRPr="00A329C2">
        <w:rPr>
          <w:rFonts w:ascii="Arial" w:hAnsi="Arial" w:cs="Arial"/>
          <w:lang w:val="fr-FR"/>
        </w:rPr>
        <w:t>legea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bugetului</w:t>
      </w:r>
      <w:proofErr w:type="spellEnd"/>
      <w:r w:rsidRPr="00A329C2">
        <w:rPr>
          <w:rFonts w:ascii="Arial" w:hAnsi="Arial" w:cs="Arial"/>
          <w:lang w:val="fr-FR"/>
        </w:rPr>
        <w:t xml:space="preserve"> de stat </w:t>
      </w:r>
      <w:proofErr w:type="spellStart"/>
      <w:r w:rsidRPr="00A329C2">
        <w:rPr>
          <w:rFonts w:ascii="Arial" w:hAnsi="Arial" w:cs="Arial"/>
          <w:lang w:val="fr-FR"/>
        </w:rPr>
        <w:t>pe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anul</w:t>
      </w:r>
      <w:proofErr w:type="spellEnd"/>
      <w:r w:rsidRPr="00A329C2">
        <w:rPr>
          <w:rFonts w:ascii="Arial" w:hAnsi="Arial" w:cs="Arial"/>
          <w:lang w:val="fr-FR"/>
        </w:rPr>
        <w:t xml:space="preserve"> 2018, ale art. 19 </w:t>
      </w:r>
      <w:proofErr w:type="spellStart"/>
      <w:r w:rsidRPr="00A329C2">
        <w:rPr>
          <w:rFonts w:ascii="Arial" w:hAnsi="Arial" w:cs="Arial"/>
          <w:lang w:val="fr-FR"/>
        </w:rPr>
        <w:t>alin</w:t>
      </w:r>
      <w:proofErr w:type="spellEnd"/>
      <w:r w:rsidRPr="00A329C2">
        <w:rPr>
          <w:rFonts w:ascii="Arial" w:hAnsi="Arial" w:cs="Arial"/>
          <w:lang w:val="fr-FR"/>
        </w:rPr>
        <w:t xml:space="preserve">. (2) </w:t>
      </w:r>
      <w:proofErr w:type="spellStart"/>
      <w:r w:rsidRPr="00A329C2">
        <w:rPr>
          <w:rFonts w:ascii="Arial" w:hAnsi="Arial" w:cs="Arial"/>
          <w:lang w:val="fr-FR"/>
        </w:rPr>
        <w:t>din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Legea</w:t>
      </w:r>
      <w:proofErr w:type="spellEnd"/>
      <w:r w:rsidRPr="00A329C2">
        <w:rPr>
          <w:rFonts w:ascii="Arial" w:hAnsi="Arial" w:cs="Arial"/>
          <w:lang w:val="fr-FR"/>
        </w:rPr>
        <w:t xml:space="preserve"> 273/2006 </w:t>
      </w:r>
      <w:proofErr w:type="spellStart"/>
      <w:r w:rsidRPr="00A329C2">
        <w:rPr>
          <w:rFonts w:ascii="Arial" w:hAnsi="Arial" w:cs="Arial"/>
          <w:lang w:val="fr-FR"/>
        </w:rPr>
        <w:t>privind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finanţele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publice</w:t>
      </w:r>
      <w:proofErr w:type="spellEnd"/>
      <w:r w:rsidRPr="00A329C2">
        <w:rPr>
          <w:rFonts w:ascii="Arial" w:hAnsi="Arial" w:cs="Arial"/>
          <w:lang w:val="fr-FR"/>
        </w:rPr>
        <w:t xml:space="preserve"> locale, ale </w:t>
      </w:r>
      <w:proofErr w:type="spellStart"/>
      <w:r w:rsidRPr="00A329C2">
        <w:rPr>
          <w:rFonts w:ascii="Arial" w:hAnsi="Arial" w:cs="Arial"/>
          <w:lang w:val="fr-FR"/>
        </w:rPr>
        <w:t>Ordinului</w:t>
      </w:r>
      <w:proofErr w:type="spellEnd"/>
      <w:r w:rsidRPr="00A329C2">
        <w:rPr>
          <w:rFonts w:ascii="Arial" w:hAnsi="Arial" w:cs="Arial"/>
          <w:lang w:val="fr-FR"/>
        </w:rPr>
        <w:t xml:space="preserve"> nr. 3145/2017 al </w:t>
      </w:r>
      <w:proofErr w:type="spellStart"/>
      <w:r w:rsidRPr="00A329C2">
        <w:rPr>
          <w:rFonts w:ascii="Arial" w:hAnsi="Arial" w:cs="Arial"/>
          <w:lang w:val="fr-FR"/>
        </w:rPr>
        <w:t>ministrului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finanţelor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publice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privind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aprobarea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formatului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şi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structurii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bugetului</w:t>
      </w:r>
      <w:proofErr w:type="spellEnd"/>
      <w:r w:rsidRPr="00A329C2">
        <w:rPr>
          <w:rFonts w:ascii="Arial" w:hAnsi="Arial" w:cs="Arial"/>
          <w:lang w:val="fr-FR"/>
        </w:rPr>
        <w:t xml:space="preserve"> de </w:t>
      </w:r>
      <w:proofErr w:type="spellStart"/>
      <w:r w:rsidRPr="00A329C2">
        <w:rPr>
          <w:rFonts w:ascii="Arial" w:hAnsi="Arial" w:cs="Arial"/>
          <w:lang w:val="fr-FR"/>
        </w:rPr>
        <w:t>venituri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şi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cheltuieli</w:t>
      </w:r>
      <w:proofErr w:type="spellEnd"/>
      <w:r w:rsidRPr="00A329C2">
        <w:rPr>
          <w:rFonts w:ascii="Arial" w:hAnsi="Arial" w:cs="Arial"/>
          <w:lang w:val="fr-FR"/>
        </w:rPr>
        <w:t xml:space="preserve">, </w:t>
      </w:r>
      <w:proofErr w:type="spellStart"/>
      <w:r w:rsidRPr="00A329C2">
        <w:rPr>
          <w:rFonts w:ascii="Arial" w:hAnsi="Arial" w:cs="Arial"/>
          <w:lang w:val="fr-FR"/>
        </w:rPr>
        <w:t>precum</w:t>
      </w:r>
      <w:proofErr w:type="spellEnd"/>
      <w:r w:rsidRPr="00A329C2">
        <w:rPr>
          <w:rFonts w:ascii="Arial" w:hAnsi="Arial" w:cs="Arial"/>
          <w:lang w:val="fr-FR"/>
        </w:rPr>
        <w:t xml:space="preserve"> </w:t>
      </w:r>
      <w:proofErr w:type="spellStart"/>
      <w:r w:rsidRPr="00A329C2">
        <w:rPr>
          <w:rFonts w:ascii="Arial" w:hAnsi="Arial" w:cs="Arial"/>
          <w:lang w:val="fr-FR"/>
        </w:rPr>
        <w:t>şi</w:t>
      </w:r>
      <w:proofErr w:type="spellEnd"/>
      <w:r w:rsidRPr="00A329C2">
        <w:rPr>
          <w:rFonts w:ascii="Arial" w:hAnsi="Arial" w:cs="Arial"/>
          <w:lang w:val="fr-FR"/>
        </w:rPr>
        <w:t xml:space="preserve"> a </w:t>
      </w:r>
      <w:proofErr w:type="spellStart"/>
      <w:r w:rsidRPr="00A329C2">
        <w:rPr>
          <w:rFonts w:ascii="Arial" w:hAnsi="Arial" w:cs="Arial"/>
          <w:lang w:val="fr-FR"/>
        </w:rPr>
        <w:t>anexelor</w:t>
      </w:r>
      <w:proofErr w:type="spellEnd"/>
      <w:r w:rsidRPr="00A329C2">
        <w:rPr>
          <w:rFonts w:ascii="Arial" w:hAnsi="Arial" w:cs="Arial"/>
          <w:lang w:val="fr-FR"/>
        </w:rPr>
        <w:t xml:space="preserve"> de </w:t>
      </w:r>
      <w:proofErr w:type="spellStart"/>
      <w:r w:rsidRPr="00A329C2">
        <w:rPr>
          <w:rFonts w:ascii="Arial" w:hAnsi="Arial" w:cs="Arial"/>
          <w:lang w:val="fr-FR"/>
        </w:rPr>
        <w:t>fundamentare</w:t>
      </w:r>
      <w:proofErr w:type="spellEnd"/>
      <w:r w:rsidRPr="00A329C2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A329C2">
        <w:rPr>
          <w:rFonts w:ascii="Arial" w:hAnsi="Arial" w:cs="Arial"/>
          <w:lang w:val="fr-FR"/>
        </w:rPr>
        <w:t>acestuia</w:t>
      </w:r>
      <w:proofErr w:type="spellEnd"/>
      <w:r w:rsidRPr="00A329C2">
        <w:rPr>
          <w:rFonts w:ascii="Arial" w:hAnsi="Arial" w:cs="Arial"/>
          <w:lang w:val="fr-FR"/>
        </w:rPr>
        <w:t>;</w:t>
      </w:r>
      <w:proofErr w:type="gramEnd"/>
      <w:r w:rsidRPr="00A329C2">
        <w:rPr>
          <w:rFonts w:ascii="Arial" w:hAnsi="Arial" w:cs="Arial"/>
          <w:lang w:val="fr-FR"/>
        </w:rPr>
        <w:t xml:space="preserve"> </w:t>
      </w:r>
    </w:p>
    <w:p w14:paraId="636A4628" w14:textId="77777777" w:rsidR="000568F4" w:rsidRPr="00A329C2" w:rsidRDefault="000568F4" w:rsidP="00FC0243">
      <w:pPr>
        <w:spacing w:after="0"/>
        <w:jc w:val="both"/>
        <w:rPr>
          <w:rFonts w:ascii="Arial" w:hAnsi="Arial" w:cs="Arial"/>
          <w:lang w:val="fr-FR"/>
        </w:rPr>
      </w:pPr>
    </w:p>
    <w:p w14:paraId="7F125128" w14:textId="53F06049" w:rsidR="000568F4" w:rsidRPr="00B52A38" w:rsidRDefault="000568F4" w:rsidP="00FC0243">
      <w:pPr>
        <w:spacing w:after="0"/>
        <w:jc w:val="both"/>
        <w:rPr>
          <w:rFonts w:ascii="Arial" w:hAnsi="Arial" w:cs="Arial"/>
          <w:lang w:val="fr-FR"/>
        </w:rPr>
      </w:pPr>
      <w:proofErr w:type="spellStart"/>
      <w:r w:rsidRPr="00B52A38">
        <w:rPr>
          <w:rFonts w:ascii="Arial" w:hAnsi="Arial" w:cs="Arial"/>
          <w:lang w:val="fr-FR"/>
        </w:rPr>
        <w:t>Având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în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vedere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bugetul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iniţial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aprobat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prin</w:t>
      </w:r>
      <w:proofErr w:type="spellEnd"/>
      <w:r w:rsidRPr="00B52A38">
        <w:rPr>
          <w:rFonts w:ascii="Arial" w:hAnsi="Arial" w:cs="Arial"/>
          <w:lang w:val="fr-FR"/>
        </w:rPr>
        <w:t xml:space="preserve"> H.C.L. nr. 13/14.03.2018 </w:t>
      </w:r>
      <w:proofErr w:type="spellStart"/>
      <w:r w:rsidRPr="00B52A38">
        <w:rPr>
          <w:rFonts w:ascii="Arial" w:hAnsi="Arial" w:cs="Arial"/>
          <w:lang w:val="fr-FR"/>
        </w:rPr>
        <w:t>şi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rectificările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bugetare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ulterioare</w:t>
      </w:r>
      <w:proofErr w:type="spellEnd"/>
      <w:r w:rsidR="00FC0243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conform</w:t>
      </w:r>
      <w:proofErr w:type="spellEnd"/>
      <w:r w:rsidRPr="00B52A38">
        <w:rPr>
          <w:rFonts w:ascii="Arial" w:hAnsi="Arial" w:cs="Arial"/>
          <w:lang w:val="fr-FR"/>
        </w:rPr>
        <w:t xml:space="preserve"> H.C.L. nr. 37/12.06.2018, H.C.L. nr. 60/14.09.2018, H.C.L. 69/28.09.2018</w:t>
      </w:r>
      <w:r w:rsidR="00FC0243">
        <w:rPr>
          <w:rFonts w:ascii="Arial" w:hAnsi="Arial" w:cs="Arial"/>
          <w:lang w:val="fr-FR"/>
        </w:rPr>
        <w:t xml:space="preserve">, </w:t>
      </w:r>
      <w:r w:rsidRPr="00B52A38">
        <w:rPr>
          <w:rFonts w:ascii="Arial" w:hAnsi="Arial" w:cs="Arial"/>
          <w:lang w:val="fr-FR"/>
        </w:rPr>
        <w:t>H.C.L. 71/29.10.2018</w:t>
      </w:r>
      <w:r w:rsidR="00FC0243">
        <w:rPr>
          <w:rFonts w:ascii="Arial" w:hAnsi="Arial" w:cs="Arial"/>
          <w:lang w:val="fr-FR"/>
        </w:rPr>
        <w:t xml:space="preserve"> </w:t>
      </w:r>
      <w:proofErr w:type="spellStart"/>
      <w:r w:rsidR="00FC0243"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H.C.L. 78/28.11.</w:t>
      </w:r>
      <w:proofErr w:type="gramStart"/>
      <w:r>
        <w:rPr>
          <w:rFonts w:ascii="Arial" w:hAnsi="Arial" w:cs="Arial"/>
          <w:lang w:val="fr-FR"/>
        </w:rPr>
        <w:t>2018</w:t>
      </w:r>
      <w:r w:rsidRPr="00B52A38">
        <w:rPr>
          <w:rFonts w:ascii="Arial" w:hAnsi="Arial" w:cs="Arial"/>
          <w:lang w:val="fr-FR"/>
        </w:rPr>
        <w:t>;</w:t>
      </w:r>
      <w:proofErr w:type="gramEnd"/>
      <w:r w:rsidRPr="00B52A38">
        <w:rPr>
          <w:rFonts w:ascii="Arial" w:hAnsi="Arial" w:cs="Arial"/>
          <w:lang w:val="fr-FR"/>
        </w:rPr>
        <w:t xml:space="preserve"> </w:t>
      </w:r>
    </w:p>
    <w:p w14:paraId="7CC0698F" w14:textId="77777777" w:rsidR="000568F4" w:rsidRPr="00B52A38" w:rsidRDefault="000568F4" w:rsidP="00FC0243">
      <w:pPr>
        <w:spacing w:after="0"/>
        <w:jc w:val="both"/>
        <w:rPr>
          <w:rFonts w:ascii="Arial" w:hAnsi="Arial" w:cs="Arial"/>
          <w:lang w:val="fr-FR"/>
        </w:rPr>
      </w:pPr>
    </w:p>
    <w:p w14:paraId="7C9E80DE" w14:textId="643781A5" w:rsidR="000568F4" w:rsidRDefault="000568F4" w:rsidP="00FC02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</w:t>
      </w:r>
      <w:r w:rsidR="00FC0243">
        <w:rPr>
          <w:rFonts w:ascii="Arial" w:hAnsi="Arial" w:cs="Arial"/>
        </w:rPr>
        <w:t xml:space="preserve">1 </w:t>
      </w:r>
      <w:proofErr w:type="spellStart"/>
      <w:r w:rsidR="00FC0243">
        <w:rPr>
          <w:rFonts w:ascii="Arial" w:hAnsi="Arial" w:cs="Arial"/>
        </w:rPr>
        <w:t>și</w:t>
      </w:r>
      <w:proofErr w:type="spellEnd"/>
      <w:r w:rsidR="00FC0243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67C2B078" w14:textId="77777777" w:rsidR="000568F4" w:rsidRDefault="000568F4" w:rsidP="00FC0243">
      <w:pPr>
        <w:spacing w:after="0"/>
        <w:jc w:val="both"/>
        <w:rPr>
          <w:rFonts w:ascii="Arial" w:hAnsi="Arial" w:cs="Arial"/>
        </w:rPr>
      </w:pPr>
    </w:p>
    <w:p w14:paraId="32F8D41F" w14:textId="77777777" w:rsidR="000568F4" w:rsidRDefault="000568F4" w:rsidP="00FC024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4 lit. a), art. 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(2) lit. a), art. 115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1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14:paraId="0EEE6BA7" w14:textId="40757F51" w:rsidR="000568F4" w:rsidRDefault="000568F4" w:rsidP="000568F4">
      <w:pPr>
        <w:spacing w:line="240" w:lineRule="auto"/>
        <w:jc w:val="both"/>
        <w:rPr>
          <w:rFonts w:ascii="Arial" w:hAnsi="Arial" w:cs="Arial"/>
        </w:rPr>
      </w:pPr>
    </w:p>
    <w:p w14:paraId="76A2213C" w14:textId="44E200B2" w:rsidR="00FC0243" w:rsidRDefault="00FC0243" w:rsidP="000568F4">
      <w:pPr>
        <w:spacing w:line="240" w:lineRule="auto"/>
        <w:jc w:val="both"/>
        <w:rPr>
          <w:rFonts w:ascii="Arial" w:hAnsi="Arial" w:cs="Arial"/>
        </w:rPr>
      </w:pPr>
    </w:p>
    <w:p w14:paraId="2D4176EB" w14:textId="77777777" w:rsidR="00FC0243" w:rsidRDefault="00FC0243" w:rsidP="000568F4">
      <w:pPr>
        <w:spacing w:line="240" w:lineRule="auto"/>
        <w:jc w:val="both"/>
        <w:rPr>
          <w:rFonts w:ascii="Arial" w:hAnsi="Arial" w:cs="Arial"/>
        </w:rPr>
      </w:pPr>
    </w:p>
    <w:p w14:paraId="6BA49698" w14:textId="77777777" w:rsidR="000568F4" w:rsidRDefault="000568F4" w:rsidP="000568F4">
      <w:pPr>
        <w:jc w:val="both"/>
        <w:rPr>
          <w:rFonts w:ascii="Arial" w:hAnsi="Arial" w:cs="Arial"/>
        </w:rPr>
      </w:pPr>
    </w:p>
    <w:p w14:paraId="35620BA5" w14:textId="77777777" w:rsidR="000568F4" w:rsidRDefault="000568F4" w:rsidP="000568F4">
      <w:pPr>
        <w:jc w:val="both"/>
        <w:rPr>
          <w:rFonts w:ascii="Arial" w:hAnsi="Arial" w:cs="Arial"/>
        </w:rPr>
      </w:pPr>
    </w:p>
    <w:p w14:paraId="0D657A6F" w14:textId="77777777" w:rsidR="000568F4" w:rsidRDefault="000568F4" w:rsidP="000568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09169E5D" w14:textId="77777777" w:rsidR="000568F4" w:rsidRDefault="000568F4" w:rsidP="000568F4">
      <w:pPr>
        <w:jc w:val="center"/>
        <w:rPr>
          <w:rFonts w:ascii="Arial" w:hAnsi="Arial" w:cs="Arial"/>
        </w:rPr>
      </w:pPr>
    </w:p>
    <w:p w14:paraId="43C60571" w14:textId="77777777" w:rsidR="000568F4" w:rsidRDefault="000568F4" w:rsidP="000568F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Art. 1.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I, care face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14:paraId="1ECB879C" w14:textId="77777777" w:rsidR="000568F4" w:rsidRDefault="000568F4" w:rsidP="000568F4">
      <w:pPr>
        <w:ind w:left="426"/>
        <w:jc w:val="both"/>
        <w:rPr>
          <w:rFonts w:ascii="Arial" w:hAnsi="Arial" w:cs="Arial"/>
        </w:rPr>
      </w:pPr>
    </w:p>
    <w:p w14:paraId="011E310F" w14:textId="77777777" w:rsidR="000568F4" w:rsidRPr="00B52A38" w:rsidRDefault="000568F4" w:rsidP="000568F4">
      <w:pPr>
        <w:ind w:left="426"/>
        <w:jc w:val="both"/>
        <w:rPr>
          <w:rFonts w:ascii="Arial" w:hAnsi="Arial" w:cs="Arial"/>
          <w:lang w:val="fr-FR"/>
        </w:rPr>
      </w:pPr>
      <w:r w:rsidRPr="00380656">
        <w:rPr>
          <w:rFonts w:ascii="Arial" w:hAnsi="Arial" w:cs="Arial"/>
          <w:lang w:val="fr-FR"/>
        </w:rPr>
        <w:t>Art. 2</w:t>
      </w:r>
      <w:r w:rsidRPr="00380656">
        <w:rPr>
          <w:rFonts w:ascii="Arial" w:hAnsi="Arial" w:cs="Arial"/>
          <w:lang w:val="fr-FR"/>
        </w:rPr>
        <w:tab/>
      </w:r>
      <w:proofErr w:type="spellStart"/>
      <w:r w:rsidRPr="00B52A38">
        <w:rPr>
          <w:rFonts w:ascii="Arial" w:hAnsi="Arial" w:cs="Arial"/>
          <w:lang w:val="fr-FR"/>
        </w:rPr>
        <w:t>Primarul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Comunei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Caţa</w:t>
      </w:r>
      <w:proofErr w:type="spellEnd"/>
      <w:r w:rsidRPr="00B52A38">
        <w:rPr>
          <w:rFonts w:ascii="Arial" w:hAnsi="Arial" w:cs="Arial"/>
          <w:lang w:val="fr-FR"/>
        </w:rPr>
        <w:t xml:space="preserve"> va </w:t>
      </w:r>
      <w:proofErr w:type="spellStart"/>
      <w:r w:rsidRPr="00B52A38">
        <w:rPr>
          <w:rFonts w:ascii="Arial" w:hAnsi="Arial" w:cs="Arial"/>
          <w:lang w:val="fr-FR"/>
        </w:rPr>
        <w:t>asigura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ducerea</w:t>
      </w:r>
      <w:proofErr w:type="spellEnd"/>
      <w:r w:rsidRPr="00B52A38">
        <w:rPr>
          <w:rFonts w:ascii="Arial" w:hAnsi="Arial" w:cs="Arial"/>
          <w:lang w:val="fr-FR"/>
        </w:rPr>
        <w:t xml:space="preserve"> la </w:t>
      </w:r>
      <w:proofErr w:type="spellStart"/>
      <w:r w:rsidRPr="00B52A38">
        <w:rPr>
          <w:rFonts w:ascii="Arial" w:hAnsi="Arial" w:cs="Arial"/>
          <w:lang w:val="fr-FR"/>
        </w:rPr>
        <w:t>îndeplinire</w:t>
      </w:r>
      <w:proofErr w:type="spellEnd"/>
      <w:r w:rsidRPr="00B52A38">
        <w:rPr>
          <w:rFonts w:ascii="Arial" w:hAnsi="Arial" w:cs="Arial"/>
          <w:lang w:val="fr-FR"/>
        </w:rPr>
        <w:t xml:space="preserve"> a </w:t>
      </w:r>
      <w:proofErr w:type="spellStart"/>
      <w:r w:rsidRPr="00B52A38">
        <w:rPr>
          <w:rFonts w:ascii="Arial" w:hAnsi="Arial" w:cs="Arial"/>
          <w:lang w:val="fr-FR"/>
        </w:rPr>
        <w:t>prezentei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hotărâri</w:t>
      </w:r>
      <w:proofErr w:type="spellEnd"/>
      <w:r w:rsidRPr="00B52A38">
        <w:rPr>
          <w:rFonts w:ascii="Arial" w:hAnsi="Arial" w:cs="Arial"/>
          <w:lang w:val="fr-FR"/>
        </w:rPr>
        <w:t>.</w:t>
      </w:r>
    </w:p>
    <w:p w14:paraId="7E4CC790" w14:textId="77777777" w:rsidR="000568F4" w:rsidRPr="00B52A38" w:rsidRDefault="000568F4" w:rsidP="000568F4">
      <w:pPr>
        <w:ind w:left="426"/>
        <w:jc w:val="both"/>
        <w:rPr>
          <w:rFonts w:ascii="Arial" w:hAnsi="Arial" w:cs="Arial"/>
          <w:lang w:val="fr-FR"/>
        </w:rPr>
      </w:pPr>
    </w:p>
    <w:p w14:paraId="6290EB94" w14:textId="77777777" w:rsidR="000568F4" w:rsidRPr="00B52A38" w:rsidRDefault="000568F4" w:rsidP="000568F4">
      <w:pPr>
        <w:ind w:left="426"/>
        <w:jc w:val="both"/>
        <w:rPr>
          <w:rFonts w:ascii="Arial" w:hAnsi="Arial" w:cs="Arial"/>
          <w:lang w:val="fr-FR"/>
        </w:rPr>
      </w:pPr>
      <w:r w:rsidRPr="00B52A38">
        <w:rPr>
          <w:rFonts w:ascii="Arial" w:hAnsi="Arial" w:cs="Arial"/>
          <w:lang w:val="fr-FR"/>
        </w:rPr>
        <w:t xml:space="preserve">Art. </w:t>
      </w:r>
      <w:r>
        <w:rPr>
          <w:rFonts w:ascii="Arial" w:hAnsi="Arial" w:cs="Arial"/>
          <w:lang w:val="fr-FR"/>
        </w:rPr>
        <w:t>3</w:t>
      </w:r>
      <w:r w:rsidRPr="00B52A38">
        <w:rPr>
          <w:rFonts w:ascii="Arial" w:hAnsi="Arial" w:cs="Arial"/>
          <w:lang w:val="fr-FR"/>
        </w:rPr>
        <w:tab/>
      </w:r>
      <w:proofErr w:type="spellStart"/>
      <w:r w:rsidRPr="00B52A38">
        <w:rPr>
          <w:rFonts w:ascii="Arial" w:hAnsi="Arial" w:cs="Arial"/>
          <w:lang w:val="fr-FR"/>
        </w:rPr>
        <w:t>Secretarul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Comunei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Caţa</w:t>
      </w:r>
      <w:proofErr w:type="spellEnd"/>
      <w:r w:rsidRPr="00B52A38">
        <w:rPr>
          <w:rFonts w:ascii="Arial" w:hAnsi="Arial" w:cs="Arial"/>
          <w:lang w:val="fr-FR"/>
        </w:rPr>
        <w:t xml:space="preserve"> va </w:t>
      </w:r>
      <w:proofErr w:type="spellStart"/>
      <w:r w:rsidRPr="00B52A38">
        <w:rPr>
          <w:rFonts w:ascii="Arial" w:hAnsi="Arial" w:cs="Arial"/>
          <w:lang w:val="fr-FR"/>
        </w:rPr>
        <w:t>comunica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prezenta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hotărâre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Instituţiei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Prefectului</w:t>
      </w:r>
      <w:proofErr w:type="spellEnd"/>
      <w:r w:rsidRPr="00B52A38">
        <w:rPr>
          <w:rFonts w:ascii="Arial" w:hAnsi="Arial" w:cs="Arial"/>
          <w:lang w:val="fr-FR"/>
        </w:rPr>
        <w:t xml:space="preserve"> – </w:t>
      </w:r>
      <w:proofErr w:type="spellStart"/>
      <w:r w:rsidRPr="00B52A38">
        <w:rPr>
          <w:rFonts w:ascii="Arial" w:hAnsi="Arial" w:cs="Arial"/>
          <w:lang w:val="fr-FR"/>
        </w:rPr>
        <w:t>Judeţul</w:t>
      </w:r>
      <w:proofErr w:type="spellEnd"/>
      <w:r w:rsidRPr="00B52A38">
        <w:rPr>
          <w:rFonts w:ascii="Arial" w:hAnsi="Arial" w:cs="Arial"/>
          <w:lang w:val="fr-FR"/>
        </w:rPr>
        <w:t xml:space="preserve"> Braşov, </w:t>
      </w:r>
      <w:proofErr w:type="spellStart"/>
      <w:r w:rsidRPr="00B52A38">
        <w:rPr>
          <w:rFonts w:ascii="Arial" w:hAnsi="Arial" w:cs="Arial"/>
          <w:lang w:val="fr-FR"/>
        </w:rPr>
        <w:t>primarului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Comunei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Caţa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şi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compartimentului</w:t>
      </w:r>
      <w:proofErr w:type="spellEnd"/>
      <w:r w:rsidRPr="00B52A38">
        <w:rPr>
          <w:rFonts w:ascii="Arial" w:hAnsi="Arial" w:cs="Arial"/>
          <w:lang w:val="fr-FR"/>
        </w:rPr>
        <w:t xml:space="preserve"> </w:t>
      </w:r>
      <w:proofErr w:type="spellStart"/>
      <w:r w:rsidRPr="00B52A38">
        <w:rPr>
          <w:rFonts w:ascii="Arial" w:hAnsi="Arial" w:cs="Arial"/>
          <w:lang w:val="fr-FR"/>
        </w:rPr>
        <w:t>buget-contabilitate</w:t>
      </w:r>
      <w:proofErr w:type="spellEnd"/>
      <w:r w:rsidRPr="00B52A38">
        <w:rPr>
          <w:rFonts w:ascii="Arial" w:hAnsi="Arial" w:cs="Arial"/>
          <w:lang w:val="fr-FR"/>
        </w:rPr>
        <w:t xml:space="preserve">.    </w:t>
      </w:r>
    </w:p>
    <w:p w14:paraId="6CAA7357" w14:textId="5DA1FDC5" w:rsidR="000568F4" w:rsidRDefault="000568F4" w:rsidP="000568F4">
      <w:pPr>
        <w:jc w:val="both"/>
        <w:rPr>
          <w:rFonts w:ascii="Arial" w:hAnsi="Arial" w:cs="Arial"/>
          <w:lang w:val="fr-FR"/>
        </w:rPr>
      </w:pPr>
    </w:p>
    <w:p w14:paraId="2A9166FA" w14:textId="27285AB1" w:rsidR="005F3AA0" w:rsidRDefault="005F3AA0" w:rsidP="000568F4">
      <w:pPr>
        <w:jc w:val="both"/>
        <w:rPr>
          <w:rFonts w:ascii="Arial" w:hAnsi="Arial" w:cs="Arial"/>
          <w:lang w:val="fr-FR"/>
        </w:rPr>
      </w:pPr>
    </w:p>
    <w:p w14:paraId="522BF1EB" w14:textId="77777777" w:rsidR="005F3AA0" w:rsidRPr="00B52A38" w:rsidRDefault="005F3AA0" w:rsidP="000568F4">
      <w:pPr>
        <w:jc w:val="both"/>
        <w:rPr>
          <w:rFonts w:ascii="Arial" w:hAnsi="Arial" w:cs="Arial"/>
          <w:lang w:val="fr-FR"/>
        </w:rPr>
      </w:pPr>
    </w:p>
    <w:p w14:paraId="70EE10E3" w14:textId="77777777" w:rsidR="000568F4" w:rsidRDefault="000568F4" w:rsidP="000568F4">
      <w:pPr>
        <w:spacing w:after="0" w:line="240" w:lineRule="auto"/>
        <w:jc w:val="both"/>
        <w:rPr>
          <w:rFonts w:ascii="Arial" w:hAnsi="Arial" w:cs="Arial"/>
        </w:rPr>
      </w:pPr>
    </w:p>
    <w:p w14:paraId="780ACBBF" w14:textId="77777777" w:rsidR="000568F4" w:rsidRPr="00033691" w:rsidRDefault="000568F4" w:rsidP="000568F4">
      <w:pPr>
        <w:spacing w:after="0" w:line="240" w:lineRule="auto"/>
        <w:jc w:val="both"/>
        <w:rPr>
          <w:rFonts w:ascii="Arial" w:hAnsi="Arial" w:cs="Arial"/>
        </w:rPr>
      </w:pPr>
    </w:p>
    <w:p w14:paraId="5137652F" w14:textId="1875389B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68F4">
        <w:rPr>
          <w:rFonts w:ascii="Arial" w:hAnsi="Arial" w:cs="Arial"/>
          <w:lang w:val="fr-FR"/>
        </w:rPr>
        <w:t>PREŞEDINTE DE ŞEDINŢA,</w:t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="005F3AA0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>SECRETAR,</w:t>
      </w:r>
    </w:p>
    <w:p w14:paraId="55318D38" w14:textId="64095B49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68F4">
        <w:rPr>
          <w:rFonts w:ascii="Arial" w:hAnsi="Arial" w:cs="Arial"/>
          <w:lang w:val="fr-FR"/>
        </w:rPr>
        <w:t>CROITORU T</w:t>
      </w:r>
      <w:r>
        <w:rPr>
          <w:rFonts w:ascii="Arial" w:hAnsi="Arial" w:cs="Arial"/>
          <w:lang w:val="fr-FR"/>
        </w:rPr>
        <w:t>UDOR CLAUDIU</w:t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Pr="000568F4">
        <w:rPr>
          <w:rFonts w:ascii="Arial" w:hAnsi="Arial" w:cs="Arial"/>
          <w:lang w:val="fr-FR"/>
        </w:rPr>
        <w:tab/>
      </w:r>
      <w:r w:rsidR="005F3AA0">
        <w:rPr>
          <w:rFonts w:ascii="Arial" w:hAnsi="Arial" w:cs="Arial"/>
          <w:lang w:val="fr-FR"/>
        </w:rPr>
        <w:tab/>
      </w:r>
      <w:bookmarkStart w:id="1" w:name="_GoBack"/>
      <w:bookmarkEnd w:id="1"/>
      <w:r w:rsidRPr="000568F4">
        <w:rPr>
          <w:rFonts w:ascii="Arial" w:hAnsi="Arial" w:cs="Arial"/>
          <w:lang w:val="fr-FR"/>
        </w:rPr>
        <w:t>GUIGNARD ROXANA</w:t>
      </w:r>
    </w:p>
    <w:p w14:paraId="690392AE" w14:textId="77777777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91F0849" w14:textId="77777777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68DA1A6" w14:textId="77777777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27F41EF" w14:textId="0DF15A11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F18EA01" w14:textId="79D63287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95D6326" w14:textId="7EB17740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938D945" w14:textId="14F41232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26AD1D1" w14:textId="07002DF9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CF0646D" w14:textId="1D498191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7FC5498" w14:textId="1646188C" w:rsid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1A2877B9" w14:textId="77777777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C47B9E1" w14:textId="76B2BB69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41CCA0B5" w14:textId="623E1971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362EE27" w14:textId="05570971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711DB29" w14:textId="77777777" w:rsidR="000568F4" w:rsidRPr="000568F4" w:rsidRDefault="000568F4" w:rsidP="000568F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2711457E" w14:textId="155C823F" w:rsidR="000568F4" w:rsidRPr="000568F4" w:rsidRDefault="000568F4" w:rsidP="000568F4">
      <w:pPr>
        <w:spacing w:after="0" w:line="240" w:lineRule="auto"/>
        <w:jc w:val="both"/>
        <w:rPr>
          <w:lang w:val="fr-FR"/>
        </w:rPr>
      </w:pPr>
      <w:r w:rsidRPr="000568F4">
        <w:rPr>
          <w:rFonts w:ascii="Arial" w:hAnsi="Arial" w:cs="Arial"/>
          <w:sz w:val="20"/>
          <w:szCs w:val="20"/>
          <w:lang w:val="fr-FR"/>
        </w:rPr>
        <w:t xml:space="preserve">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funcţie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11;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consilieri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prezenţi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</w:t>
      </w:r>
      <w:r w:rsidRPr="000568F4">
        <w:rPr>
          <w:rFonts w:ascii="Arial" w:hAnsi="Arial" w:cs="Arial"/>
          <w:sz w:val="20"/>
          <w:szCs w:val="20"/>
          <w:lang w:val="fr-FR"/>
        </w:rPr>
        <w:t>10</w:t>
      </w:r>
      <w:r w:rsidRPr="000568F4">
        <w:rPr>
          <w:rFonts w:ascii="Arial" w:hAnsi="Arial" w:cs="Arial"/>
          <w:sz w:val="20"/>
          <w:szCs w:val="20"/>
          <w:lang w:val="fr-FR"/>
        </w:rPr>
        <w:t xml:space="preserve">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568F4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0568F4">
        <w:rPr>
          <w:rFonts w:ascii="Arial" w:hAnsi="Arial" w:cs="Arial"/>
          <w:sz w:val="20"/>
          <w:szCs w:val="20"/>
          <w:lang w:val="fr-FR"/>
        </w:rPr>
        <w:t xml:space="preserve"> = </w:t>
      </w:r>
      <w:r w:rsidRPr="000568F4">
        <w:rPr>
          <w:rFonts w:ascii="Arial" w:hAnsi="Arial" w:cs="Arial"/>
          <w:sz w:val="20"/>
          <w:szCs w:val="20"/>
          <w:lang w:val="fr-FR"/>
        </w:rPr>
        <w:t>10</w:t>
      </w:r>
      <w:r w:rsidRPr="000568F4">
        <w:rPr>
          <w:rFonts w:ascii="Arial" w:hAnsi="Arial" w:cs="Arial"/>
          <w:sz w:val="20"/>
          <w:szCs w:val="20"/>
          <w:lang w:val="fr-FR"/>
        </w:rPr>
        <w:t xml:space="preserve">; Nr. </w:t>
      </w:r>
      <w:proofErr w:type="spellStart"/>
      <w:proofErr w:type="gramStart"/>
      <w:r w:rsidRPr="000568F4">
        <w:rPr>
          <w:rFonts w:ascii="Arial" w:hAnsi="Arial" w:cs="Arial"/>
          <w:sz w:val="20"/>
          <w:szCs w:val="20"/>
          <w:lang w:val="fr-FR"/>
        </w:rPr>
        <w:t>voturi</w:t>
      </w:r>
      <w:proofErr w:type="spellEnd"/>
      <w:proofErr w:type="gramEnd"/>
      <w:r w:rsidRPr="000568F4">
        <w:rPr>
          <w:rFonts w:ascii="Arial" w:hAnsi="Arial" w:cs="Arial"/>
          <w:sz w:val="20"/>
          <w:szCs w:val="20"/>
          <w:lang w:val="fr-FR"/>
        </w:rPr>
        <w:t xml:space="preserve"> contra = 0.</w:t>
      </w:r>
    </w:p>
    <w:p w14:paraId="6F0D9C74" w14:textId="77777777" w:rsidR="000568F4" w:rsidRPr="000568F4" w:rsidRDefault="000568F4" w:rsidP="000568F4">
      <w:pPr>
        <w:rPr>
          <w:lang w:val="fr-FR"/>
        </w:rPr>
      </w:pPr>
    </w:p>
    <w:p w14:paraId="5C4925AE" w14:textId="77777777" w:rsidR="00C50773" w:rsidRPr="000568F4" w:rsidRDefault="00C50773">
      <w:pPr>
        <w:rPr>
          <w:lang w:val="fr-FR"/>
        </w:rPr>
      </w:pPr>
    </w:p>
    <w:sectPr w:rsidR="00C50773" w:rsidRPr="000568F4" w:rsidSect="002A3FE0">
      <w:headerReference w:type="default" r:id="rId4"/>
      <w:footerReference w:type="default" r:id="rId5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94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E979B7F" w14:textId="77777777" w:rsidR="002E16EF" w:rsidRDefault="008C7D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35146D" w14:textId="77777777" w:rsidR="002D5881" w:rsidRPr="009A7872" w:rsidRDefault="008C7DD1">
    <w:pPr>
      <w:pStyle w:val="Footer"/>
      <w:rPr>
        <w:rFonts w:cs="Miriam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534" w14:textId="77777777" w:rsidR="002D5881" w:rsidRPr="00BA7701" w:rsidRDefault="008C7DD1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40B65374" w14:textId="77777777" w:rsidR="002D5881" w:rsidRPr="00BA7701" w:rsidRDefault="008C7DD1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037AFAD3" wp14:editId="1FF5233B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2DAC5F62" w14:textId="77777777" w:rsidR="002D5881" w:rsidRPr="00BA7701" w:rsidRDefault="008C7DD1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48D40F10" w14:textId="77777777" w:rsidR="002D5881" w:rsidRDefault="008C7DD1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A52B833" w14:textId="77777777" w:rsidR="002D5881" w:rsidRDefault="008C7DD1" w:rsidP="00BA7701">
    <w:pPr>
      <w:pStyle w:val="NoSpacing"/>
      <w:rPr>
        <w:sz w:val="18"/>
        <w:szCs w:val="18"/>
      </w:rPr>
    </w:pPr>
  </w:p>
  <w:p w14:paraId="227138C6" w14:textId="77777777" w:rsidR="002D5881" w:rsidRDefault="008C7DD1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6C9BB8E7" w14:textId="77777777" w:rsidR="002D5881" w:rsidRPr="00C83B8F" w:rsidRDefault="008C7DD1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7837F8B0">
        <v:rect id="_x0000_i1025" style="width:462.85pt;height:1pt" o:hrpct="989" o:hralign="center" o:hrstd="t" o:hr="t" fillcolor="#a0a0a0" stroked="f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555937" wp14:editId="574C5118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C5D2B" w14:textId="77777777" w:rsidR="002D5881" w:rsidRDefault="008C7DD1" w:rsidP="00115E53">
                          <w:pPr>
                            <w:spacing w:line="1080" w:lineRule="atLeast"/>
                          </w:pPr>
                        </w:p>
                        <w:p w14:paraId="0A9EFD63" w14:textId="77777777" w:rsidR="002D5881" w:rsidRDefault="008C7DD1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55937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164C5D2B" w14:textId="77777777" w:rsidR="002D5881" w:rsidRDefault="008C7DD1" w:rsidP="00115E53">
                    <w:pPr>
                      <w:spacing w:line="1080" w:lineRule="atLeast"/>
                    </w:pPr>
                  </w:p>
                  <w:p w14:paraId="0A9EFD63" w14:textId="77777777" w:rsidR="002D5881" w:rsidRDefault="008C7DD1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3"/>
    <w:rsid w:val="000568F4"/>
    <w:rsid w:val="00365283"/>
    <w:rsid w:val="005F3AA0"/>
    <w:rsid w:val="006300AA"/>
    <w:rsid w:val="00666E08"/>
    <w:rsid w:val="00870941"/>
    <w:rsid w:val="008C7DD1"/>
    <w:rsid w:val="00B37D26"/>
    <w:rsid w:val="00C50773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A3BA2E"/>
  <w15:chartTrackingRefBased/>
  <w15:docId w15:val="{AE53EE53-62AE-4C79-AFCE-3C7591F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F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568F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568F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8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568F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68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68F4"/>
    <w:rPr>
      <w:rFonts w:ascii="Calibri" w:eastAsia="Times New Roman" w:hAnsi="Calibri" w:cs="Times New Roman"/>
    </w:rPr>
  </w:style>
  <w:style w:type="paragraph" w:styleId="NoSpacing">
    <w:name w:val="No Spacing"/>
    <w:qFormat/>
    <w:rsid w:val="000568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2018-12-19T08:28:00Z</cp:lastPrinted>
  <dcterms:created xsi:type="dcterms:W3CDTF">2018-12-19T07:25:00Z</dcterms:created>
  <dcterms:modified xsi:type="dcterms:W3CDTF">2018-12-19T09:26:00Z</dcterms:modified>
</cp:coreProperties>
</file>