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9577" w14:textId="77777777" w:rsidR="00AA3167" w:rsidRPr="006C6012" w:rsidRDefault="00AA3167" w:rsidP="00AA3167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4DAEDC82" w14:textId="77777777" w:rsidR="00AA3167" w:rsidRPr="00FF14B5" w:rsidRDefault="00AA3167" w:rsidP="00AA316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484E3EBE" w14:textId="77777777" w:rsidR="00AA3167" w:rsidRPr="009C058B" w:rsidRDefault="00AA3167" w:rsidP="00AA3167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7CC9DEDA" w14:textId="77777777" w:rsidR="00AA3167" w:rsidRDefault="00AA3167" w:rsidP="00AA3167"/>
    <w:p w14:paraId="67775D9C" w14:textId="77777777" w:rsidR="00AA3167" w:rsidRPr="005164B3" w:rsidRDefault="00AA3167" w:rsidP="00AA31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DISPOZIȚIA</w:t>
      </w:r>
    </w:p>
    <w:p w14:paraId="694F12CB" w14:textId="77777777" w:rsidR="00AA3167" w:rsidRDefault="00AA3167" w:rsidP="00AA31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28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01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14:paraId="1990EFE2" w14:textId="77777777" w:rsidR="00AA3167" w:rsidRPr="00102C10" w:rsidRDefault="00AA3167" w:rsidP="00AA3167">
      <w:pPr>
        <w:spacing w:after="0"/>
        <w:jc w:val="center"/>
        <w:rPr>
          <w:rFonts w:ascii="Times New Roman" w:hAnsi="Times New Roman" w:cs="Times New Roman"/>
          <w:sz w:val="14"/>
          <w:szCs w:val="14"/>
          <w:lang w:val="ro-RO"/>
        </w:rPr>
      </w:pPr>
    </w:p>
    <w:p w14:paraId="684F676C" w14:textId="2EF72ED6" w:rsidR="00AA3167" w:rsidRPr="004810AB" w:rsidRDefault="00AA3167" w:rsidP="00AA3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10AB">
        <w:rPr>
          <w:rFonts w:ascii="Times New Roman" w:hAnsi="Times New Roman" w:cs="Times New Roman"/>
          <w:b/>
          <w:sz w:val="24"/>
          <w:szCs w:val="24"/>
          <w:lang w:val="ro-RO"/>
        </w:rPr>
        <w:t>privind încadrarea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</w:t>
      </w:r>
      <w:r w:rsidRPr="004810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funcția contractuală - </w:t>
      </w:r>
      <w:r w:rsidR="00102C10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4810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xpert local romi, grad profesional referent </w:t>
      </w:r>
      <w:r w:rsidR="00102C10">
        <w:rPr>
          <w:rFonts w:ascii="Times New Roman" w:hAnsi="Times New Roman" w:cs="Times New Roman"/>
          <w:b/>
          <w:sz w:val="24"/>
          <w:szCs w:val="24"/>
          <w:lang w:val="ro-RO"/>
        </w:rPr>
        <w:t>debutant la</w:t>
      </w:r>
      <w:r w:rsidRPr="004810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Compartimentul asistență socială a doamnei BUZATU Emilia-Csilla </w:t>
      </w:r>
    </w:p>
    <w:p w14:paraId="493F8E86" w14:textId="61EDDBC0" w:rsidR="00AA3167" w:rsidRDefault="00AA3167" w:rsidP="00AA3167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ro-RO"/>
        </w:rPr>
      </w:pPr>
    </w:p>
    <w:p w14:paraId="7D1444C4" w14:textId="0D9F0240" w:rsidR="00102C10" w:rsidRDefault="00102C10" w:rsidP="00AA3167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ro-RO"/>
        </w:rPr>
      </w:pPr>
    </w:p>
    <w:p w14:paraId="28260C38" w14:textId="77777777" w:rsidR="00102C10" w:rsidRPr="00102C10" w:rsidRDefault="00102C10" w:rsidP="00AA3167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ro-RO"/>
        </w:rPr>
      </w:pPr>
    </w:p>
    <w:p w14:paraId="264B80ED" w14:textId="77777777" w:rsidR="00AA3167" w:rsidRPr="005164B3" w:rsidRDefault="00AA3167" w:rsidP="00AA3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Vocilă Gheorghe, primarul Comunei Caţa, Judeţul Braşov,</w:t>
      </w:r>
    </w:p>
    <w:p w14:paraId="399DBA32" w14:textId="77777777" w:rsidR="00AA3167" w:rsidRPr="00102C10" w:rsidRDefault="00AA3167" w:rsidP="00AA3167">
      <w:pPr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14:paraId="72FCEF8C" w14:textId="77777777" w:rsidR="00AA3167" w:rsidRPr="0093598B" w:rsidRDefault="00AA3167" w:rsidP="00AA3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14:paraId="6C7EB076" w14:textId="77777777" w:rsidR="00AA3167" w:rsidRPr="0093598B" w:rsidRDefault="00AA3167" w:rsidP="00AA3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- concursul organizat, conform dispozițiilor </w:t>
      </w:r>
      <w:r w:rsidRPr="0093598B">
        <w:rPr>
          <w:rFonts w:ascii="Times New Roman" w:hAnsi="Times New Roman" w:cs="Times New Roman"/>
          <w:bCs/>
          <w:sz w:val="24"/>
          <w:szCs w:val="24"/>
          <w:lang w:val="ro-RO"/>
        </w:rPr>
        <w:t>HG nr. 286/2011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pentru aprobarea Regulamentului -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pentru ocuparea funcției contractuale temporar vacante de Expert local romi</w:t>
      </w:r>
    </w:p>
    <w:p w14:paraId="5344A091" w14:textId="63F2D65A" w:rsidR="00AA3167" w:rsidRPr="0093598B" w:rsidRDefault="00AA3167" w:rsidP="00AA3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02C10">
        <w:rPr>
          <w:rFonts w:ascii="Times New Roman" w:hAnsi="Times New Roman" w:cs="Times New Roman"/>
          <w:sz w:val="24"/>
          <w:szCs w:val="24"/>
          <w:lang w:val="ro-RO"/>
        </w:rPr>
        <w:t>prevederile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Leg</w:t>
      </w:r>
      <w:r w:rsidR="00102C10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nr. 53/2003 – Codul muncii, republicată;</w:t>
      </w:r>
    </w:p>
    <w:p w14:paraId="0616E1B2" w14:textId="77777777" w:rsidR="00AA3167" w:rsidRPr="0093598B" w:rsidRDefault="00AA3167" w:rsidP="00AA3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sz w:val="24"/>
          <w:szCs w:val="24"/>
          <w:lang w:val="ro-RO"/>
        </w:rPr>
        <w:t>În temeiul prevederilor art. 63 alin. (5) lit. e), art. 68 alin. (1) și ale art. 115 alin. (1) lit. a) din Legea nr. 215/2001 privind administraţia publică locală, republicată cu completările şi modificările ulterioare;</w:t>
      </w:r>
    </w:p>
    <w:p w14:paraId="36DD14E6" w14:textId="77777777" w:rsidR="00AA3167" w:rsidRPr="00102C10" w:rsidRDefault="00AA3167" w:rsidP="00AA3167">
      <w:pPr>
        <w:spacing w:after="0"/>
        <w:jc w:val="center"/>
        <w:rPr>
          <w:rFonts w:ascii="Times New Roman" w:hAnsi="Times New Roman" w:cs="Times New Roman"/>
          <w:sz w:val="14"/>
          <w:szCs w:val="14"/>
          <w:lang w:val="ro-RO"/>
        </w:rPr>
      </w:pPr>
    </w:p>
    <w:p w14:paraId="5A778DF9" w14:textId="77777777" w:rsidR="00AA3167" w:rsidRPr="0093598B" w:rsidRDefault="00AA3167" w:rsidP="00AA31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sz w:val="24"/>
          <w:szCs w:val="24"/>
          <w:lang w:val="ro-RO"/>
        </w:rPr>
        <w:t>DISPUNE</w:t>
      </w:r>
    </w:p>
    <w:p w14:paraId="378E822B" w14:textId="77777777" w:rsidR="00AA3167" w:rsidRPr="00102C10" w:rsidRDefault="00AA3167" w:rsidP="00AA3167">
      <w:pPr>
        <w:spacing w:after="0"/>
        <w:jc w:val="center"/>
        <w:rPr>
          <w:rFonts w:ascii="Times New Roman" w:hAnsi="Times New Roman" w:cs="Times New Roman"/>
          <w:sz w:val="14"/>
          <w:szCs w:val="14"/>
          <w:lang w:val="ro-RO"/>
        </w:rPr>
      </w:pPr>
    </w:p>
    <w:p w14:paraId="712476FF" w14:textId="539C2B98" w:rsidR="00AA3167" w:rsidRPr="0093598B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Încadrarea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în funcția contractuală - </w:t>
      </w:r>
      <w:r w:rsidR="00102C1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xpert local romi, grad profesional referent </w:t>
      </w:r>
      <w:r>
        <w:rPr>
          <w:rFonts w:ascii="Times New Roman" w:hAnsi="Times New Roman" w:cs="Times New Roman"/>
          <w:sz w:val="24"/>
          <w:szCs w:val="24"/>
          <w:lang w:val="ro-RO"/>
        </w:rPr>
        <w:t>debutant la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Compartimentul asistență socială</w:t>
      </w:r>
      <w:r w:rsidR="00102C10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doamn</w:t>
      </w:r>
      <w:r w:rsidR="00102C10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BUZATU Emilia-Csilla.</w:t>
      </w:r>
    </w:p>
    <w:p w14:paraId="1EF60A80" w14:textId="77777777" w:rsidR="00AA3167" w:rsidRPr="00102C10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14:paraId="5FFD9FB3" w14:textId="48F27DB9" w:rsidR="00AA3167" w:rsidRPr="0093598B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Contractul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individual 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>de munc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se încheie pe o perioadă determinată de 60 de zile, începând cu data de 01.02.2019. Atribuțiile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postului sunt 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>cele prevăzute în fișa postului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care face parte integrantă din contractul </w:t>
      </w:r>
      <w:r w:rsidR="00F9160D">
        <w:rPr>
          <w:rFonts w:ascii="Times New Roman" w:hAnsi="Times New Roman" w:cs="Times New Roman"/>
          <w:sz w:val="24"/>
          <w:szCs w:val="24"/>
          <w:lang w:val="ro-RO"/>
        </w:rPr>
        <w:t>susmenționat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FE46FA5" w14:textId="77777777" w:rsidR="00AA3167" w:rsidRPr="00102C10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14:paraId="199BC9B6" w14:textId="27EA681C" w:rsidR="00AA3167" w:rsidRPr="0093598B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b/>
          <w:sz w:val="24"/>
          <w:szCs w:val="24"/>
          <w:lang w:val="ro-RO"/>
        </w:rPr>
        <w:t>Art. 3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fr-CH"/>
        </w:rPr>
        <w:t xml:space="preserve">Se </w:t>
      </w:r>
      <w:proofErr w:type="spellStart"/>
      <w:r w:rsidRPr="0093598B">
        <w:rPr>
          <w:rFonts w:ascii="Times New Roman" w:hAnsi="Times New Roman" w:cs="Times New Roman"/>
          <w:sz w:val="24"/>
          <w:szCs w:val="24"/>
          <w:lang w:val="fr-CH"/>
        </w:rPr>
        <w:t>stabilește</w:t>
      </w:r>
      <w:proofErr w:type="spellEnd"/>
      <w:r w:rsidRPr="0093598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598B">
        <w:rPr>
          <w:rFonts w:ascii="Times New Roman" w:hAnsi="Times New Roman" w:cs="Times New Roman"/>
          <w:sz w:val="24"/>
          <w:szCs w:val="24"/>
          <w:lang w:val="fr-CH"/>
        </w:rPr>
        <w:t>salariul</w:t>
      </w:r>
      <w:proofErr w:type="spellEnd"/>
      <w:r w:rsidRPr="0093598B">
        <w:rPr>
          <w:rFonts w:ascii="Times New Roman" w:hAnsi="Times New Roman" w:cs="Times New Roman"/>
          <w:sz w:val="24"/>
          <w:szCs w:val="24"/>
          <w:lang w:val="fr-CH"/>
        </w:rPr>
        <w:t xml:space="preserve"> de </w:t>
      </w:r>
      <w:proofErr w:type="spellStart"/>
      <w:r w:rsidRPr="0093598B">
        <w:rPr>
          <w:rFonts w:ascii="Times New Roman" w:hAnsi="Times New Roman" w:cs="Times New Roman"/>
          <w:sz w:val="24"/>
          <w:szCs w:val="24"/>
          <w:lang w:val="fr-CH"/>
        </w:rPr>
        <w:t>baza</w:t>
      </w:r>
      <w:proofErr w:type="spellEnd"/>
      <w:r w:rsidRPr="0093598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02C10">
        <w:rPr>
          <w:rFonts w:ascii="Times New Roman" w:hAnsi="Times New Roman" w:cs="Times New Roman"/>
          <w:sz w:val="24"/>
          <w:szCs w:val="24"/>
          <w:lang w:val="fr-CH"/>
        </w:rPr>
        <w:t xml:space="preserve">brut </w:t>
      </w:r>
      <w:bookmarkStart w:id="0" w:name="_GoBack"/>
      <w:bookmarkEnd w:id="0"/>
      <w:proofErr w:type="spellStart"/>
      <w:r w:rsidRPr="0093598B">
        <w:rPr>
          <w:rFonts w:ascii="Times New Roman" w:hAnsi="Times New Roman" w:cs="Times New Roman"/>
          <w:sz w:val="24"/>
          <w:szCs w:val="24"/>
          <w:lang w:val="fr-CH"/>
        </w:rPr>
        <w:t>în</w:t>
      </w:r>
      <w:proofErr w:type="spellEnd"/>
      <w:r w:rsidRPr="0093598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598B">
        <w:rPr>
          <w:rFonts w:ascii="Times New Roman" w:hAnsi="Times New Roman" w:cs="Times New Roman"/>
          <w:sz w:val="24"/>
          <w:szCs w:val="24"/>
          <w:lang w:val="fr-CH"/>
        </w:rPr>
        <w:t>cuantum</w:t>
      </w:r>
      <w:proofErr w:type="spellEnd"/>
      <w:r w:rsidRPr="0093598B">
        <w:rPr>
          <w:rFonts w:ascii="Times New Roman" w:hAnsi="Times New Roman" w:cs="Times New Roman"/>
          <w:sz w:val="24"/>
          <w:szCs w:val="24"/>
          <w:lang w:val="fr-CH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CH"/>
        </w:rPr>
        <w:t>2080</w:t>
      </w:r>
      <w:r w:rsidRPr="0093598B">
        <w:rPr>
          <w:rFonts w:ascii="Times New Roman" w:hAnsi="Times New Roman" w:cs="Times New Roman"/>
          <w:sz w:val="24"/>
          <w:szCs w:val="24"/>
          <w:lang w:val="fr-CH"/>
        </w:rPr>
        <w:t xml:space="preserve"> lei /</w:t>
      </w:r>
      <w:proofErr w:type="spellStart"/>
      <w:r w:rsidRPr="0093598B">
        <w:rPr>
          <w:rFonts w:ascii="Times New Roman" w:hAnsi="Times New Roman" w:cs="Times New Roman"/>
          <w:sz w:val="24"/>
          <w:szCs w:val="24"/>
          <w:lang w:val="fr-CH"/>
        </w:rPr>
        <w:t>lună</w:t>
      </w:r>
      <w:proofErr w:type="spellEnd"/>
      <w:r w:rsidRPr="0093598B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14:paraId="08960A83" w14:textId="77777777" w:rsidR="00AA3167" w:rsidRPr="00102C10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14:paraId="33AFC4CF" w14:textId="5AA52DF6" w:rsidR="00AA3167" w:rsidRPr="0093598B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102C10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3598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>Cu ducerea la îndeplinire a prezentei dispoziții se însărcinează Compartimentul contabilitate, taxe și impozite și Compartimentul stare civilă, resurse umane și registratură.</w:t>
      </w:r>
    </w:p>
    <w:p w14:paraId="48FED35B" w14:textId="77777777" w:rsidR="00102C10" w:rsidRPr="00102C10" w:rsidRDefault="00102C10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4"/>
          <w:szCs w:val="14"/>
          <w:lang w:val="ro-RO"/>
        </w:rPr>
      </w:pPr>
    </w:p>
    <w:p w14:paraId="74981E86" w14:textId="113210E2" w:rsidR="00AA3167" w:rsidRPr="0093598B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102C10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  <w:t>Secretarul Comunei Caţa va comunica prezenta dispoziţie doamnei BUZATU Emilia-Csilla, Instituţiei Prefectului - Judeţului Braşov</w:t>
      </w:r>
      <w:r w:rsidR="00102C1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2C10"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Compartimentul contabilitate, taxe și impozite 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>și Compartimentul stare civilă, resurse umane și registratură.</w:t>
      </w:r>
    </w:p>
    <w:p w14:paraId="0AD7EBC0" w14:textId="56AF984F" w:rsidR="00AA3167" w:rsidRDefault="00AA3167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14:paraId="2E592173" w14:textId="77777777" w:rsidR="00102C10" w:rsidRPr="00102C10" w:rsidRDefault="00102C10" w:rsidP="00AA316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14:paraId="6E20230F" w14:textId="77777777" w:rsidR="00102C10" w:rsidRDefault="00AA3167" w:rsidP="00102C1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598B">
        <w:rPr>
          <w:rFonts w:ascii="Times New Roman" w:hAnsi="Times New Roman" w:cs="Times New Roman"/>
          <w:sz w:val="24"/>
          <w:szCs w:val="24"/>
          <w:lang w:val="ro-RO"/>
        </w:rPr>
        <w:t>Primar,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  <w:t>Secretar,</w:t>
      </w:r>
    </w:p>
    <w:p w14:paraId="4033CCB1" w14:textId="70E4712E" w:rsidR="00143D50" w:rsidRPr="00AA3167" w:rsidRDefault="00AA3167" w:rsidP="00102C10">
      <w:pPr>
        <w:tabs>
          <w:tab w:val="left" w:pos="993"/>
        </w:tabs>
        <w:spacing w:after="0"/>
        <w:jc w:val="both"/>
      </w:pPr>
      <w:r w:rsidRPr="0093598B">
        <w:rPr>
          <w:rFonts w:ascii="Times New Roman" w:hAnsi="Times New Roman" w:cs="Times New Roman"/>
          <w:sz w:val="24"/>
          <w:szCs w:val="24"/>
          <w:lang w:val="ro-RO"/>
        </w:rPr>
        <w:t xml:space="preserve">Vocilă Gheorghe </w:t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598B">
        <w:rPr>
          <w:rFonts w:ascii="Times New Roman" w:hAnsi="Times New Roman" w:cs="Times New Roman"/>
          <w:sz w:val="24"/>
          <w:szCs w:val="24"/>
          <w:lang w:val="ro-RO"/>
        </w:rPr>
        <w:tab/>
        <w:t xml:space="preserve">Guignard Roxana    </w:t>
      </w:r>
    </w:p>
    <w:sectPr w:rsidR="00143D50" w:rsidRPr="00AA3167" w:rsidSect="002A3FE0">
      <w:head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38C6" w14:textId="77777777" w:rsidR="000A7FBD" w:rsidRDefault="000A7FBD">
      <w:pPr>
        <w:spacing w:after="0" w:line="240" w:lineRule="auto"/>
      </w:pPr>
      <w:r>
        <w:separator/>
      </w:r>
    </w:p>
  </w:endnote>
  <w:endnote w:type="continuationSeparator" w:id="0">
    <w:p w14:paraId="2E776F64" w14:textId="77777777" w:rsidR="000A7FBD" w:rsidRDefault="000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8C6C" w14:textId="77777777" w:rsidR="000A7FBD" w:rsidRDefault="000A7FBD">
      <w:pPr>
        <w:spacing w:after="0" w:line="240" w:lineRule="auto"/>
      </w:pPr>
      <w:r>
        <w:separator/>
      </w:r>
    </w:p>
  </w:footnote>
  <w:footnote w:type="continuationSeparator" w:id="0">
    <w:p w14:paraId="4FB8BFA4" w14:textId="77777777" w:rsidR="000A7FBD" w:rsidRDefault="000A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3DF9" w14:textId="77777777" w:rsidR="002D5881" w:rsidRDefault="000A7FBD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64446A3" w14:textId="77777777" w:rsidR="003A49E1" w:rsidRPr="00BA7701" w:rsidRDefault="000A7FBD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4569224" w14:textId="0DE64E1E" w:rsidR="002D5881" w:rsidRPr="00BA7701" w:rsidRDefault="00D92A64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7C9664E5" wp14:editId="60C558A3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567" w:rsidRPr="00BA7701">
      <w:rPr>
        <w:rFonts w:ascii="Cambria" w:hAnsi="Cambria" w:cs="Miriam"/>
        <w:sz w:val="24"/>
      </w:rPr>
      <w:t>ROMÂNIA</w:t>
    </w:r>
  </w:p>
  <w:p w14:paraId="28312807" w14:textId="77777777" w:rsidR="002D5881" w:rsidRPr="00BA7701" w:rsidRDefault="005B3567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0D949D2" w14:textId="77777777" w:rsidR="002D5881" w:rsidRDefault="005B3567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2AF1B663" w14:textId="77777777" w:rsidR="002D5881" w:rsidRDefault="000A7FBD" w:rsidP="00BA7701">
    <w:pPr>
      <w:pStyle w:val="NoSpacing"/>
      <w:rPr>
        <w:sz w:val="18"/>
        <w:szCs w:val="18"/>
      </w:rPr>
    </w:pPr>
  </w:p>
  <w:p w14:paraId="15EEB72E" w14:textId="77777777" w:rsidR="002D5881" w:rsidRDefault="005B3567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01F61C12" w14:textId="415B5726" w:rsidR="002D5881" w:rsidRPr="00C83B8F" w:rsidRDefault="000A7FBD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78E73217">
        <v:rect id="_x0000_i1025" style="width:462.85pt;height:1pt" o:hrpct="989" o:hralign="center" o:hrstd="t" o:hr="t" fillcolor="#a0a0a0" stroked="f"/>
      </w:pict>
    </w:r>
    <w:r w:rsidR="00D92A6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0A9B08F" wp14:editId="0BCFE39B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99BE2" w14:textId="77777777" w:rsidR="002D5881" w:rsidRDefault="000A7FBD" w:rsidP="00115E53">
                          <w:pPr>
                            <w:spacing w:line="1080" w:lineRule="atLeast"/>
                          </w:pPr>
                        </w:p>
                        <w:p w14:paraId="4C5E0CEF" w14:textId="77777777" w:rsidR="002D5881" w:rsidRDefault="000A7FBD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9B08F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58799BE2" w14:textId="77777777" w:rsidR="002D5881" w:rsidRDefault="000A7FBD" w:rsidP="00115E53">
                    <w:pPr>
                      <w:spacing w:line="1080" w:lineRule="atLeast"/>
                    </w:pPr>
                  </w:p>
                  <w:p w14:paraId="4C5E0CEF" w14:textId="77777777" w:rsidR="002D5881" w:rsidRDefault="000A7FBD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14"/>
    <w:rsid w:val="000962A3"/>
    <w:rsid w:val="000A7FBD"/>
    <w:rsid w:val="00102C10"/>
    <w:rsid w:val="00143D50"/>
    <w:rsid w:val="00402C14"/>
    <w:rsid w:val="005B3567"/>
    <w:rsid w:val="009B5F22"/>
    <w:rsid w:val="00AA3167"/>
    <w:rsid w:val="00BF3F19"/>
    <w:rsid w:val="00D92A64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E4E3931"/>
  <w15:chartTrackingRefBased/>
  <w15:docId w15:val="{14F98DB8-E0F3-4BF1-9200-EDF3716E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A6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92A6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92A6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A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92A6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92A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92A64"/>
    <w:rPr>
      <w:rFonts w:ascii="Calibri" w:eastAsia="Times New Roman" w:hAnsi="Calibri" w:cs="Times New Roman"/>
    </w:rPr>
  </w:style>
  <w:style w:type="paragraph" w:styleId="NoSpacing">
    <w:name w:val="No Spacing"/>
    <w:qFormat/>
    <w:rsid w:val="00D92A6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2019-02-06T10:28:00Z</cp:lastPrinted>
  <dcterms:created xsi:type="dcterms:W3CDTF">2019-02-04T13:48:00Z</dcterms:created>
  <dcterms:modified xsi:type="dcterms:W3CDTF">2019-02-06T10:43:00Z</dcterms:modified>
</cp:coreProperties>
</file>